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AD47" w14:textId="77777777" w:rsidR="00517C98" w:rsidRPr="00517C98" w:rsidRDefault="00620A35" w:rsidP="00620A35">
      <w:pPr>
        <w:jc w:val="center"/>
        <w:rPr>
          <w:rFonts w:ascii="Century Gothic" w:hAnsi="Century Gothic"/>
          <w:b/>
          <w:bCs/>
          <w:sz w:val="28"/>
          <w:szCs w:val="28"/>
        </w:rPr>
      </w:pPr>
      <w:r w:rsidRPr="00517C98">
        <w:rPr>
          <w:rFonts w:ascii="Century Gothic" w:hAnsi="Century Gothic"/>
          <w:b/>
          <w:bCs/>
          <w:sz w:val="28"/>
          <w:szCs w:val="28"/>
        </w:rPr>
        <w:t xml:space="preserve">Knowledge and Skills Progression Map   </w:t>
      </w:r>
    </w:p>
    <w:p w14:paraId="51C90632" w14:textId="59ED6BD6" w:rsidR="00C9339D" w:rsidRPr="00517C98" w:rsidRDefault="00517C98" w:rsidP="00620A35">
      <w:pPr>
        <w:jc w:val="center"/>
        <w:rPr>
          <w:rFonts w:ascii="Century Gothic" w:hAnsi="Century Gothic"/>
          <w:b/>
          <w:bCs/>
          <w:sz w:val="28"/>
          <w:szCs w:val="28"/>
        </w:rPr>
      </w:pPr>
      <w:proofErr w:type="spellStart"/>
      <w:r w:rsidRPr="00517C98">
        <w:rPr>
          <w:rFonts w:ascii="Century Gothic" w:hAnsi="Century Gothic"/>
          <w:b/>
          <w:bCs/>
          <w:sz w:val="28"/>
          <w:szCs w:val="28"/>
        </w:rPr>
        <w:t>Treales</w:t>
      </w:r>
      <w:proofErr w:type="spellEnd"/>
      <w:r w:rsidRPr="00517C98">
        <w:rPr>
          <w:rFonts w:ascii="Century Gothic" w:hAnsi="Century Gothic"/>
          <w:b/>
          <w:bCs/>
          <w:sz w:val="28"/>
          <w:szCs w:val="28"/>
        </w:rPr>
        <w:t xml:space="preserve"> CE Primary School 2023-2024</w:t>
      </w:r>
    </w:p>
    <w:p w14:paraId="044ED214" w14:textId="07F5BD8D" w:rsidR="00517C98" w:rsidRPr="00517C98" w:rsidRDefault="003A63F5" w:rsidP="00620A35">
      <w:pPr>
        <w:jc w:val="center"/>
        <w:rPr>
          <w:rFonts w:ascii="Century Gothic" w:hAnsi="Century Gothic"/>
          <w:b/>
          <w:bCs/>
          <w:sz w:val="28"/>
          <w:szCs w:val="28"/>
        </w:rPr>
      </w:pPr>
      <w:r>
        <w:rPr>
          <w:rFonts w:ascii="Century Gothic" w:hAnsi="Century Gothic"/>
          <w:b/>
          <w:bCs/>
          <w:sz w:val="28"/>
          <w:szCs w:val="28"/>
        </w:rPr>
        <w:t>Art and Design</w:t>
      </w:r>
    </w:p>
    <w:tbl>
      <w:tblPr>
        <w:tblStyle w:val="TableGrid"/>
        <w:tblW w:w="15512" w:type="dxa"/>
        <w:tblLook w:val="04A0" w:firstRow="1" w:lastRow="0" w:firstColumn="1" w:lastColumn="0" w:noHBand="0" w:noVBand="1"/>
      </w:tblPr>
      <w:tblGrid>
        <w:gridCol w:w="2068"/>
        <w:gridCol w:w="4251"/>
        <w:gridCol w:w="4405"/>
        <w:gridCol w:w="4788"/>
      </w:tblGrid>
      <w:tr w:rsidR="00620A35" w:rsidRPr="00517C98" w14:paraId="7C3F30EA" w14:textId="77777777" w:rsidTr="00FA419A">
        <w:trPr>
          <w:trHeight w:val="334"/>
        </w:trPr>
        <w:tc>
          <w:tcPr>
            <w:tcW w:w="15512" w:type="dxa"/>
            <w:gridSpan w:val="4"/>
          </w:tcPr>
          <w:p w14:paraId="4C7D414E" w14:textId="49428F1E" w:rsidR="00620A35" w:rsidRPr="00517C98" w:rsidRDefault="003A63F5" w:rsidP="00620A35">
            <w:pPr>
              <w:jc w:val="center"/>
              <w:rPr>
                <w:rFonts w:ascii="Century Gothic" w:hAnsi="Century Gothic"/>
                <w:sz w:val="28"/>
                <w:szCs w:val="28"/>
              </w:rPr>
            </w:pPr>
            <w:r>
              <w:rPr>
                <w:rFonts w:ascii="Century Gothic" w:hAnsi="Century Gothic"/>
                <w:sz w:val="28"/>
                <w:szCs w:val="28"/>
              </w:rPr>
              <w:t xml:space="preserve">Willow Class Cycle </w:t>
            </w:r>
            <w:proofErr w:type="gramStart"/>
            <w:r>
              <w:rPr>
                <w:rFonts w:ascii="Century Gothic" w:hAnsi="Century Gothic"/>
                <w:sz w:val="28"/>
                <w:szCs w:val="28"/>
              </w:rPr>
              <w:t>A</w:t>
            </w:r>
            <w:proofErr w:type="gramEnd"/>
            <w:r>
              <w:rPr>
                <w:rFonts w:ascii="Century Gothic" w:hAnsi="Century Gothic"/>
                <w:sz w:val="28"/>
                <w:szCs w:val="28"/>
              </w:rPr>
              <w:t xml:space="preserve"> Year 3 and 4</w:t>
            </w:r>
            <w:r w:rsidR="00FA419A" w:rsidRPr="00517C98">
              <w:rPr>
                <w:rFonts w:ascii="Century Gothic" w:hAnsi="Century Gothic"/>
                <w:sz w:val="28"/>
                <w:szCs w:val="28"/>
              </w:rPr>
              <w:t xml:space="preserve"> </w:t>
            </w:r>
          </w:p>
        </w:tc>
      </w:tr>
      <w:tr w:rsidR="00620A35" w:rsidRPr="00517C98" w14:paraId="274A6302" w14:textId="77777777" w:rsidTr="003079B4">
        <w:trPr>
          <w:trHeight w:val="334"/>
        </w:trPr>
        <w:tc>
          <w:tcPr>
            <w:tcW w:w="2068" w:type="dxa"/>
            <w:shd w:val="clear" w:color="auto" w:fill="9CC2E5" w:themeFill="accent5" w:themeFillTint="99"/>
          </w:tcPr>
          <w:p w14:paraId="1ACCE26A" w14:textId="77777777" w:rsidR="00620A35" w:rsidRPr="00517C98" w:rsidRDefault="00620A35" w:rsidP="00620A35">
            <w:pPr>
              <w:jc w:val="center"/>
              <w:rPr>
                <w:rFonts w:ascii="Century Gothic" w:hAnsi="Century Gothic"/>
                <w:sz w:val="28"/>
                <w:szCs w:val="28"/>
              </w:rPr>
            </w:pPr>
          </w:p>
        </w:tc>
        <w:tc>
          <w:tcPr>
            <w:tcW w:w="4251" w:type="dxa"/>
            <w:shd w:val="clear" w:color="auto" w:fill="9CC2E5" w:themeFill="accent5" w:themeFillTint="99"/>
          </w:tcPr>
          <w:p w14:paraId="4116ACD6" w14:textId="79757228"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Autumn 1</w:t>
            </w:r>
          </w:p>
        </w:tc>
        <w:tc>
          <w:tcPr>
            <w:tcW w:w="4405" w:type="dxa"/>
            <w:shd w:val="clear" w:color="auto" w:fill="9CC2E5" w:themeFill="accent5" w:themeFillTint="99"/>
          </w:tcPr>
          <w:p w14:paraId="1DF16DA7" w14:textId="5E8A1F3D"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Spring 1/2</w:t>
            </w:r>
          </w:p>
        </w:tc>
        <w:tc>
          <w:tcPr>
            <w:tcW w:w="4788" w:type="dxa"/>
            <w:shd w:val="clear" w:color="auto" w:fill="9CC2E5" w:themeFill="accent5" w:themeFillTint="99"/>
          </w:tcPr>
          <w:p w14:paraId="52086653" w14:textId="40CE1043"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 xml:space="preserve">Summer </w:t>
            </w:r>
            <w:r w:rsidR="004573B0" w:rsidRPr="00517C98">
              <w:rPr>
                <w:rFonts w:ascii="Century Gothic" w:hAnsi="Century Gothic"/>
                <w:sz w:val="28"/>
                <w:szCs w:val="28"/>
              </w:rPr>
              <w:t>1/2</w:t>
            </w:r>
          </w:p>
        </w:tc>
      </w:tr>
      <w:tr w:rsidR="00620A35" w:rsidRPr="00517C98" w14:paraId="352A69E6" w14:textId="77777777" w:rsidTr="003079B4">
        <w:trPr>
          <w:trHeight w:val="334"/>
        </w:trPr>
        <w:tc>
          <w:tcPr>
            <w:tcW w:w="2068" w:type="dxa"/>
            <w:shd w:val="clear" w:color="auto" w:fill="9CC2E5" w:themeFill="accent5" w:themeFillTint="99"/>
          </w:tcPr>
          <w:p w14:paraId="6BC509EF" w14:textId="2EF7CFE9" w:rsidR="00620A35" w:rsidRPr="00517C98" w:rsidRDefault="005640B6" w:rsidP="00620A35">
            <w:pPr>
              <w:jc w:val="center"/>
              <w:rPr>
                <w:rFonts w:ascii="Century Gothic" w:hAnsi="Century Gothic"/>
                <w:sz w:val="28"/>
                <w:szCs w:val="28"/>
              </w:rPr>
            </w:pPr>
            <w:r w:rsidRPr="00517C98">
              <w:rPr>
                <w:rFonts w:ascii="Century Gothic" w:hAnsi="Century Gothic"/>
                <w:sz w:val="28"/>
                <w:szCs w:val="28"/>
              </w:rPr>
              <w:t>Focus</w:t>
            </w:r>
          </w:p>
        </w:tc>
        <w:tc>
          <w:tcPr>
            <w:tcW w:w="4251" w:type="dxa"/>
          </w:tcPr>
          <w:p w14:paraId="011AF73C" w14:textId="31CBA4D4" w:rsidR="00620A35" w:rsidRPr="009D1231" w:rsidRDefault="00017C62" w:rsidP="00620A35">
            <w:pPr>
              <w:jc w:val="center"/>
              <w:rPr>
                <w:rFonts w:ascii="Gill Sans MT" w:hAnsi="Gill Sans MT"/>
                <w:sz w:val="28"/>
                <w:szCs w:val="28"/>
              </w:rPr>
            </w:pPr>
            <w:r w:rsidRPr="009D1231">
              <w:rPr>
                <w:rFonts w:ascii="Gill Sans MT" w:hAnsi="Gill Sans MT"/>
                <w:sz w:val="28"/>
                <w:szCs w:val="28"/>
              </w:rPr>
              <w:t>Drawing and sketchbooks</w:t>
            </w:r>
          </w:p>
        </w:tc>
        <w:tc>
          <w:tcPr>
            <w:tcW w:w="4405" w:type="dxa"/>
          </w:tcPr>
          <w:p w14:paraId="028B715F" w14:textId="77AFB489" w:rsidR="00620A35" w:rsidRPr="009D1231" w:rsidRDefault="00017C62" w:rsidP="00620A35">
            <w:pPr>
              <w:jc w:val="center"/>
              <w:rPr>
                <w:rFonts w:ascii="Gill Sans MT" w:hAnsi="Gill Sans MT"/>
                <w:sz w:val="28"/>
                <w:szCs w:val="28"/>
              </w:rPr>
            </w:pPr>
            <w:r w:rsidRPr="009D1231">
              <w:rPr>
                <w:rFonts w:ascii="Gill Sans MT" w:hAnsi="Gill Sans MT"/>
                <w:sz w:val="28"/>
                <w:szCs w:val="28"/>
              </w:rPr>
              <w:t>Surface and colour: painting</w:t>
            </w:r>
          </w:p>
        </w:tc>
        <w:tc>
          <w:tcPr>
            <w:tcW w:w="4788" w:type="dxa"/>
          </w:tcPr>
          <w:p w14:paraId="3A89024F" w14:textId="78483112" w:rsidR="00620A35" w:rsidRPr="009D1231" w:rsidRDefault="0071134C" w:rsidP="00620A35">
            <w:pPr>
              <w:jc w:val="center"/>
              <w:rPr>
                <w:rFonts w:ascii="Gill Sans MT" w:hAnsi="Gill Sans MT"/>
                <w:sz w:val="28"/>
                <w:szCs w:val="28"/>
              </w:rPr>
            </w:pPr>
            <w:r w:rsidRPr="009D1231">
              <w:rPr>
                <w:rFonts w:ascii="Gill Sans MT" w:hAnsi="Gill Sans MT"/>
                <w:sz w:val="28"/>
                <w:szCs w:val="28"/>
              </w:rPr>
              <w:t>Working in 3D</w:t>
            </w:r>
          </w:p>
        </w:tc>
      </w:tr>
      <w:tr w:rsidR="003079B4" w:rsidRPr="00517C98" w14:paraId="4660919E" w14:textId="77777777" w:rsidTr="003079B4">
        <w:trPr>
          <w:trHeight w:val="334"/>
        </w:trPr>
        <w:tc>
          <w:tcPr>
            <w:tcW w:w="2068" w:type="dxa"/>
            <w:shd w:val="clear" w:color="auto" w:fill="9CC2E5" w:themeFill="accent5" w:themeFillTint="99"/>
          </w:tcPr>
          <w:p w14:paraId="36955057" w14:textId="176AD22C" w:rsidR="003079B4" w:rsidRPr="00517C98" w:rsidRDefault="003079B4" w:rsidP="003079B4">
            <w:pPr>
              <w:jc w:val="center"/>
              <w:rPr>
                <w:rFonts w:ascii="Century Gothic" w:hAnsi="Century Gothic"/>
                <w:sz w:val="28"/>
                <w:szCs w:val="28"/>
              </w:rPr>
            </w:pPr>
            <w:r w:rsidRPr="00517C98">
              <w:rPr>
                <w:rFonts w:ascii="Century Gothic" w:hAnsi="Century Gothic"/>
                <w:sz w:val="28"/>
                <w:szCs w:val="28"/>
              </w:rPr>
              <w:t>Topic</w:t>
            </w:r>
          </w:p>
        </w:tc>
        <w:tc>
          <w:tcPr>
            <w:tcW w:w="4251" w:type="dxa"/>
          </w:tcPr>
          <w:p w14:paraId="5C9E6B31" w14:textId="77777777" w:rsidR="00F30095" w:rsidRPr="0083110F" w:rsidRDefault="003079B4" w:rsidP="003079B4">
            <w:pPr>
              <w:tabs>
                <w:tab w:val="left" w:pos="348"/>
              </w:tabs>
              <w:rPr>
                <w:rFonts w:ascii="Gill Sans MT" w:hAnsi="Gill Sans MT"/>
                <w:sz w:val="24"/>
                <w:szCs w:val="24"/>
              </w:rPr>
            </w:pPr>
            <w:r w:rsidRPr="0083110F">
              <w:rPr>
                <w:rFonts w:ascii="Gill Sans MT" w:hAnsi="Gill Sans MT"/>
                <w:sz w:val="24"/>
                <w:szCs w:val="24"/>
              </w:rPr>
              <w:tab/>
              <w:t>Gestural drawing with charcoal</w:t>
            </w:r>
            <w:r w:rsidR="00F30095" w:rsidRPr="0083110F">
              <w:rPr>
                <w:rFonts w:ascii="Gill Sans MT" w:hAnsi="Gill Sans MT"/>
                <w:sz w:val="24"/>
                <w:szCs w:val="24"/>
              </w:rPr>
              <w:t>.</w:t>
            </w:r>
          </w:p>
          <w:p w14:paraId="6D6CF209" w14:textId="77777777" w:rsidR="005C2887" w:rsidRPr="0083110F" w:rsidRDefault="005C2887" w:rsidP="003079B4">
            <w:pPr>
              <w:tabs>
                <w:tab w:val="left" w:pos="348"/>
              </w:tabs>
              <w:rPr>
                <w:rFonts w:ascii="Gill Sans MT" w:hAnsi="Gill Sans MT"/>
                <w:sz w:val="24"/>
                <w:szCs w:val="24"/>
              </w:rPr>
            </w:pPr>
          </w:p>
          <w:p w14:paraId="70F32C29" w14:textId="194398ED" w:rsidR="00C45805" w:rsidRPr="0083110F" w:rsidRDefault="00C45805" w:rsidP="00F30095">
            <w:pPr>
              <w:tabs>
                <w:tab w:val="left" w:pos="348"/>
              </w:tabs>
              <w:rPr>
                <w:rFonts w:ascii="Gill Sans MT" w:hAnsi="Gill Sans MT"/>
                <w:sz w:val="24"/>
                <w:szCs w:val="24"/>
              </w:rPr>
            </w:pPr>
            <w:r w:rsidRPr="0083110F">
              <w:rPr>
                <w:rFonts w:ascii="Gill Sans MT" w:hAnsi="Gill Sans MT"/>
                <w:sz w:val="24"/>
                <w:szCs w:val="24"/>
              </w:rPr>
              <w:t xml:space="preserve"> Aim:</w:t>
            </w:r>
            <w:r w:rsidR="00F30095" w:rsidRPr="0083110F">
              <w:rPr>
                <w:rFonts w:ascii="Gill Sans MT" w:hAnsi="Gill Sans MT"/>
                <w:sz w:val="24"/>
                <w:szCs w:val="24"/>
              </w:rPr>
              <w:t xml:space="preserve"> </w:t>
            </w:r>
            <w:r w:rsidRPr="0083110F">
              <w:rPr>
                <w:rFonts w:ascii="Gill Sans MT" w:hAnsi="Gill Sans MT"/>
                <w:sz w:val="24"/>
                <w:szCs w:val="24"/>
              </w:rPr>
              <w:t>In this pathway, children discover how to make drawings that capture a sense of drama or performance using charcoal.</w:t>
            </w:r>
          </w:p>
          <w:p w14:paraId="3BF209B6" w14:textId="77777777" w:rsidR="00C45805" w:rsidRPr="0083110F" w:rsidRDefault="00C45805" w:rsidP="00C45805">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Children are freed from the constraints of creating representational drawings based on observation – instead they use the qualities of the medium to work in dynamic ways. Linking drawing to the whole body helps children see drawing as a physical activity, whilst a sense of narrative feeds the imagination. </w:t>
            </w:r>
          </w:p>
          <w:p w14:paraId="1937DD91" w14:textId="58BD5F8C" w:rsidR="00C45805" w:rsidRPr="0083110F" w:rsidRDefault="00C45805" w:rsidP="003079B4">
            <w:pPr>
              <w:tabs>
                <w:tab w:val="left" w:pos="348"/>
              </w:tabs>
              <w:rPr>
                <w:rFonts w:ascii="Gill Sans MT" w:hAnsi="Gill Sans MT"/>
                <w:sz w:val="24"/>
                <w:szCs w:val="24"/>
              </w:rPr>
            </w:pPr>
          </w:p>
        </w:tc>
        <w:tc>
          <w:tcPr>
            <w:tcW w:w="4405" w:type="dxa"/>
          </w:tcPr>
          <w:p w14:paraId="5A9D8284" w14:textId="77777777" w:rsidR="003079B4" w:rsidRPr="0083110F" w:rsidRDefault="003079B4" w:rsidP="003079B4">
            <w:pPr>
              <w:jc w:val="center"/>
              <w:rPr>
                <w:rFonts w:ascii="Gill Sans MT" w:hAnsi="Gill Sans MT"/>
                <w:sz w:val="24"/>
                <w:szCs w:val="24"/>
              </w:rPr>
            </w:pPr>
            <w:r w:rsidRPr="0083110F">
              <w:rPr>
                <w:rFonts w:ascii="Gill Sans MT" w:hAnsi="Gill Sans MT"/>
                <w:sz w:val="24"/>
                <w:szCs w:val="24"/>
              </w:rPr>
              <w:t>Working with shape and colour</w:t>
            </w:r>
            <w:r w:rsidR="00064E13" w:rsidRPr="0083110F">
              <w:rPr>
                <w:rFonts w:ascii="Gill Sans MT" w:hAnsi="Gill Sans MT"/>
                <w:sz w:val="24"/>
                <w:szCs w:val="24"/>
              </w:rPr>
              <w:t>.</w:t>
            </w:r>
          </w:p>
          <w:p w14:paraId="210F33EF" w14:textId="77777777" w:rsidR="005C2887" w:rsidRPr="0083110F" w:rsidRDefault="005C2887" w:rsidP="003079B4">
            <w:pPr>
              <w:jc w:val="center"/>
              <w:rPr>
                <w:rFonts w:ascii="Gill Sans MT" w:hAnsi="Gill Sans MT"/>
                <w:sz w:val="24"/>
                <w:szCs w:val="24"/>
              </w:rPr>
            </w:pPr>
          </w:p>
          <w:p w14:paraId="1E5959F7" w14:textId="695E86AE" w:rsidR="00064E13" w:rsidRPr="0083110F" w:rsidRDefault="00064E13" w:rsidP="00064E13">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Aim: This pathway aims to enable pupils to respond to a painting from another culture or era</w:t>
            </w:r>
            <w:r w:rsidR="00E402D1" w:rsidRPr="0083110F">
              <w:rPr>
                <w:rFonts w:ascii="Gill Sans MT" w:eastAsiaTheme="minorHAnsi" w:hAnsi="Gill Sans MT" w:cstheme="minorBidi"/>
                <w:b w:val="0"/>
                <w:bCs w:val="0"/>
                <w:lang w:eastAsia="en-US"/>
              </w:rPr>
              <w:t xml:space="preserve">. </w:t>
            </w:r>
            <w:r w:rsidRPr="0083110F">
              <w:rPr>
                <w:rFonts w:ascii="Gill Sans MT" w:eastAsiaTheme="minorHAnsi" w:hAnsi="Gill Sans MT" w:cstheme="minorBidi"/>
                <w:b w:val="0"/>
                <w:bCs w:val="0"/>
                <w:lang w:eastAsia="en-US"/>
              </w:rPr>
              <w:t>Children then go on to make their own creative response to the original painting, using layering of shape, colour and line using printmaking and drawing.</w:t>
            </w:r>
          </w:p>
          <w:p w14:paraId="0F3BD3DA" w14:textId="64DD0A2E" w:rsidR="00064E13" w:rsidRPr="0083110F" w:rsidRDefault="00064E13" w:rsidP="003079B4">
            <w:pPr>
              <w:jc w:val="center"/>
              <w:rPr>
                <w:rFonts w:ascii="Gill Sans MT" w:hAnsi="Gill Sans MT"/>
                <w:sz w:val="24"/>
                <w:szCs w:val="24"/>
              </w:rPr>
            </w:pPr>
          </w:p>
        </w:tc>
        <w:tc>
          <w:tcPr>
            <w:tcW w:w="4788" w:type="dxa"/>
          </w:tcPr>
          <w:p w14:paraId="1229C8A7" w14:textId="77777777" w:rsidR="003079B4" w:rsidRPr="0083110F" w:rsidRDefault="003079B4" w:rsidP="003079B4">
            <w:pPr>
              <w:jc w:val="center"/>
              <w:rPr>
                <w:rFonts w:ascii="Gill Sans MT" w:hAnsi="Gill Sans MT"/>
                <w:sz w:val="24"/>
                <w:szCs w:val="24"/>
              </w:rPr>
            </w:pPr>
            <w:r w:rsidRPr="0083110F">
              <w:rPr>
                <w:rFonts w:ascii="Gill Sans MT" w:hAnsi="Gill Sans MT"/>
                <w:sz w:val="24"/>
                <w:szCs w:val="24"/>
              </w:rPr>
              <w:t>Telling stories through making</w:t>
            </w:r>
          </w:p>
          <w:p w14:paraId="07968C76" w14:textId="25EF2155" w:rsidR="00356020" w:rsidRPr="0083110F" w:rsidRDefault="00B631D8" w:rsidP="00356020">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xml:space="preserve">Aim: </w:t>
            </w:r>
            <w:r w:rsidR="00356020" w:rsidRPr="0083110F">
              <w:rPr>
                <w:rFonts w:ascii="Gill Sans MT" w:eastAsiaTheme="minorHAnsi" w:hAnsi="Gill Sans MT" w:cstheme="minorBidi"/>
                <w:b w:val="0"/>
                <w:bCs w:val="0"/>
                <w:lang w:eastAsia="en-US"/>
              </w:rPr>
              <w:t>In this pathway children are enabled to make sculptural equivalents of characters from film and literature. </w:t>
            </w:r>
          </w:p>
          <w:p w14:paraId="35975067" w14:textId="77777777" w:rsidR="00356020" w:rsidRPr="0083110F" w:rsidRDefault="00356020" w:rsidP="00356020">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The pathway begins with an introduction to the work of two artists who use their sketchbooks to help them make the transition from words/film to image/object.</w:t>
            </w:r>
          </w:p>
          <w:p w14:paraId="08F4487A" w14:textId="77777777" w:rsidR="00356020" w:rsidRPr="0083110F" w:rsidRDefault="00356020" w:rsidP="00356020">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Pupils then use their own sketchbooks to explore their response to the original stimulus, and then go on to develop and make a sculptural character. </w:t>
            </w:r>
          </w:p>
          <w:p w14:paraId="1E8D279F" w14:textId="77777777" w:rsidR="00356020" w:rsidRPr="0083110F" w:rsidRDefault="00356020" w:rsidP="00356020">
            <w:pPr>
              <w:pStyle w:val="Heading4"/>
              <w:shd w:val="clear" w:color="auto" w:fill="FFFFFF"/>
              <w:spacing w:before="300" w:beforeAutospacing="0" w:after="96"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The pathway is easily adapted to which ever books/films you are studying in class. </w:t>
            </w:r>
          </w:p>
          <w:p w14:paraId="053B1350" w14:textId="13A11374" w:rsidR="0020119D" w:rsidRPr="0083110F" w:rsidRDefault="0020119D" w:rsidP="003079B4">
            <w:pPr>
              <w:jc w:val="center"/>
              <w:rPr>
                <w:rFonts w:ascii="Gill Sans MT" w:hAnsi="Gill Sans MT"/>
                <w:sz w:val="24"/>
                <w:szCs w:val="24"/>
              </w:rPr>
            </w:pPr>
          </w:p>
        </w:tc>
      </w:tr>
      <w:tr w:rsidR="00817FAB" w:rsidRPr="00517C98" w14:paraId="58B2DB76" w14:textId="77777777" w:rsidTr="003079B4">
        <w:trPr>
          <w:trHeight w:val="1499"/>
        </w:trPr>
        <w:tc>
          <w:tcPr>
            <w:tcW w:w="2068" w:type="dxa"/>
            <w:shd w:val="clear" w:color="auto" w:fill="9CC2E5" w:themeFill="accent5" w:themeFillTint="99"/>
          </w:tcPr>
          <w:p w14:paraId="0B6A4F8F" w14:textId="33C1EA24"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lastRenderedPageBreak/>
              <w:t xml:space="preserve">National Curriculum </w:t>
            </w:r>
          </w:p>
          <w:p w14:paraId="6A459600" w14:textId="77777777" w:rsidR="00817FAB" w:rsidRPr="00517C98" w:rsidRDefault="00817FAB" w:rsidP="00817FAB">
            <w:pPr>
              <w:rPr>
                <w:rFonts w:ascii="Century Gothic" w:hAnsi="Century Gothic"/>
                <w:sz w:val="28"/>
                <w:szCs w:val="28"/>
              </w:rPr>
            </w:pPr>
          </w:p>
          <w:p w14:paraId="372D7BF0" w14:textId="13E56DE4" w:rsidR="00817FAB" w:rsidRPr="00517C98" w:rsidRDefault="00817FAB" w:rsidP="00817FAB">
            <w:pPr>
              <w:rPr>
                <w:rFonts w:ascii="Century Gothic" w:hAnsi="Century Gothic"/>
                <w:sz w:val="28"/>
                <w:szCs w:val="28"/>
              </w:rPr>
            </w:pPr>
          </w:p>
        </w:tc>
        <w:tc>
          <w:tcPr>
            <w:tcW w:w="4251" w:type="dxa"/>
          </w:tcPr>
          <w:p w14:paraId="4CE3E1AD" w14:textId="3F843198" w:rsidR="00817FAB" w:rsidRPr="0083110F" w:rsidRDefault="00817FAB" w:rsidP="00817FAB">
            <w:pPr>
              <w:rPr>
                <w:rFonts w:ascii="Gill Sans MT" w:hAnsi="Gill Sans MT"/>
                <w:sz w:val="24"/>
                <w:szCs w:val="24"/>
              </w:rPr>
            </w:pPr>
            <w:r w:rsidRPr="0083110F">
              <w:rPr>
                <w:rFonts w:ascii="Gill Sans MT" w:hAnsi="Gill Sans MT"/>
                <w:sz w:val="24"/>
                <w:szCs w:val="24"/>
              </w:rPr>
              <w:t xml:space="preserve">Pupils are </w:t>
            </w:r>
            <w:proofErr w:type="gramStart"/>
            <w:r w:rsidRPr="0083110F">
              <w:rPr>
                <w:rFonts w:ascii="Gill Sans MT" w:hAnsi="Gill Sans MT"/>
                <w:sz w:val="24"/>
                <w:szCs w:val="24"/>
              </w:rPr>
              <w:t>taught :</w:t>
            </w:r>
            <w:proofErr w:type="gramEnd"/>
            <w:r w:rsidRPr="0083110F">
              <w:rPr>
                <w:rFonts w:ascii="Gill Sans MT" w:hAnsi="Gill Sans MT"/>
                <w:sz w:val="24"/>
                <w:szCs w:val="24"/>
              </w:rPr>
              <w:t xml:space="preserve"> </w:t>
            </w:r>
          </w:p>
          <w:p w14:paraId="2F738DA9" w14:textId="293E324E" w:rsidR="00817FAB" w:rsidRPr="0083110F" w:rsidRDefault="00817FAB" w:rsidP="00817FAB">
            <w:pPr>
              <w:pStyle w:val="ListParagraph"/>
              <w:numPr>
                <w:ilvl w:val="0"/>
                <w:numId w:val="11"/>
              </w:numPr>
              <w:rPr>
                <w:rFonts w:ascii="Gill Sans MT" w:hAnsi="Gill Sans MT"/>
                <w:sz w:val="24"/>
                <w:szCs w:val="24"/>
              </w:rPr>
            </w:pPr>
            <w:r w:rsidRPr="0083110F">
              <w:rPr>
                <w:rFonts w:ascii="Gill Sans MT" w:hAnsi="Gill Sans MT"/>
                <w:sz w:val="24"/>
                <w:szCs w:val="24"/>
              </w:rPr>
              <w:t xml:space="preserve"> To use sketch books to record their observations and use them to review and revisit ideas</w:t>
            </w:r>
          </w:p>
          <w:p w14:paraId="4A208E3F" w14:textId="77777777" w:rsidR="00817FAB" w:rsidRPr="0083110F" w:rsidRDefault="00817FAB" w:rsidP="00817FAB">
            <w:pPr>
              <w:pStyle w:val="ListParagraph"/>
              <w:numPr>
                <w:ilvl w:val="0"/>
                <w:numId w:val="11"/>
              </w:numPr>
              <w:jc w:val="center"/>
              <w:rPr>
                <w:rFonts w:ascii="Gill Sans MT" w:hAnsi="Gill Sans MT"/>
                <w:sz w:val="24"/>
                <w:szCs w:val="24"/>
              </w:rPr>
            </w:pPr>
            <w:r w:rsidRPr="0083110F">
              <w:rPr>
                <w:rFonts w:ascii="Gill Sans MT" w:hAnsi="Gill Sans MT"/>
                <w:sz w:val="24"/>
                <w:szCs w:val="24"/>
              </w:rPr>
              <w:t>To improve their mastery of art and design techniques, including drawing, painting and sculpture with a range of materials.</w:t>
            </w:r>
          </w:p>
          <w:p w14:paraId="66F888CB" w14:textId="7ED6CFC1" w:rsidR="00817FAB" w:rsidRPr="0083110F" w:rsidRDefault="00817FAB" w:rsidP="00817FAB">
            <w:pPr>
              <w:pStyle w:val="ListParagraph"/>
              <w:numPr>
                <w:ilvl w:val="0"/>
                <w:numId w:val="11"/>
              </w:numPr>
              <w:jc w:val="center"/>
              <w:rPr>
                <w:rFonts w:ascii="Gill Sans MT" w:hAnsi="Gill Sans MT"/>
                <w:sz w:val="24"/>
                <w:szCs w:val="24"/>
              </w:rPr>
            </w:pPr>
            <w:r w:rsidRPr="0083110F">
              <w:rPr>
                <w:rFonts w:ascii="Gill Sans MT" w:hAnsi="Gill Sans MT"/>
                <w:sz w:val="24"/>
                <w:szCs w:val="24"/>
              </w:rPr>
              <w:t xml:space="preserve">About great artists, architects and designers in history. </w:t>
            </w:r>
          </w:p>
        </w:tc>
        <w:tc>
          <w:tcPr>
            <w:tcW w:w="4405" w:type="dxa"/>
          </w:tcPr>
          <w:p w14:paraId="41DD28C6"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 xml:space="preserve">Pupils are </w:t>
            </w:r>
            <w:proofErr w:type="gramStart"/>
            <w:r w:rsidRPr="0083110F">
              <w:rPr>
                <w:rFonts w:ascii="Gill Sans MT" w:hAnsi="Gill Sans MT"/>
                <w:sz w:val="24"/>
                <w:szCs w:val="24"/>
              </w:rPr>
              <w:t>taught :</w:t>
            </w:r>
            <w:proofErr w:type="gramEnd"/>
            <w:r w:rsidRPr="0083110F">
              <w:rPr>
                <w:rFonts w:ascii="Gill Sans MT" w:hAnsi="Gill Sans MT"/>
                <w:sz w:val="24"/>
                <w:szCs w:val="24"/>
              </w:rPr>
              <w:t xml:space="preserve"> </w:t>
            </w:r>
          </w:p>
          <w:p w14:paraId="5C71F976" w14:textId="77777777" w:rsidR="00817FAB" w:rsidRPr="0083110F" w:rsidRDefault="00817FAB" w:rsidP="00817FAB">
            <w:pPr>
              <w:pStyle w:val="ListParagraph"/>
              <w:numPr>
                <w:ilvl w:val="0"/>
                <w:numId w:val="11"/>
              </w:numPr>
              <w:rPr>
                <w:rFonts w:ascii="Gill Sans MT" w:hAnsi="Gill Sans MT"/>
                <w:sz w:val="24"/>
                <w:szCs w:val="24"/>
              </w:rPr>
            </w:pPr>
            <w:r w:rsidRPr="0083110F">
              <w:rPr>
                <w:rFonts w:ascii="Gill Sans MT" w:hAnsi="Gill Sans MT"/>
                <w:sz w:val="24"/>
                <w:szCs w:val="24"/>
              </w:rPr>
              <w:t xml:space="preserve"> To use sketch books to record their observations and use them to review and revisit ideas</w:t>
            </w:r>
          </w:p>
          <w:p w14:paraId="1B7C134A" w14:textId="77777777" w:rsidR="00817FAB" w:rsidRPr="0083110F" w:rsidRDefault="00817FAB" w:rsidP="00817FAB">
            <w:pPr>
              <w:pStyle w:val="ListParagraph"/>
              <w:numPr>
                <w:ilvl w:val="0"/>
                <w:numId w:val="11"/>
              </w:numPr>
              <w:jc w:val="center"/>
              <w:rPr>
                <w:rFonts w:ascii="Gill Sans MT" w:hAnsi="Gill Sans MT"/>
                <w:sz w:val="24"/>
                <w:szCs w:val="24"/>
              </w:rPr>
            </w:pPr>
            <w:r w:rsidRPr="0083110F">
              <w:rPr>
                <w:rFonts w:ascii="Gill Sans MT" w:hAnsi="Gill Sans MT"/>
                <w:sz w:val="24"/>
                <w:szCs w:val="24"/>
              </w:rPr>
              <w:t>To improve their mastery of art and design techniques, including drawing, painting and sculpture with a range of materials.</w:t>
            </w:r>
          </w:p>
          <w:p w14:paraId="67A4AF15" w14:textId="01FCB52F" w:rsidR="00817FAB" w:rsidRPr="0083110F" w:rsidRDefault="00817FAB" w:rsidP="00817FAB">
            <w:pPr>
              <w:jc w:val="center"/>
              <w:rPr>
                <w:rFonts w:ascii="Gill Sans MT" w:hAnsi="Gill Sans MT"/>
                <w:sz w:val="24"/>
                <w:szCs w:val="24"/>
              </w:rPr>
            </w:pPr>
            <w:r w:rsidRPr="0083110F">
              <w:rPr>
                <w:rFonts w:ascii="Gill Sans MT" w:hAnsi="Gill Sans MT"/>
                <w:sz w:val="24"/>
                <w:szCs w:val="24"/>
              </w:rPr>
              <w:t xml:space="preserve">About great artists, architects and designers in history. </w:t>
            </w:r>
          </w:p>
        </w:tc>
        <w:tc>
          <w:tcPr>
            <w:tcW w:w="4788" w:type="dxa"/>
          </w:tcPr>
          <w:p w14:paraId="55E1E5C7"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 xml:space="preserve">Pupils are </w:t>
            </w:r>
            <w:proofErr w:type="gramStart"/>
            <w:r w:rsidRPr="0083110F">
              <w:rPr>
                <w:rFonts w:ascii="Gill Sans MT" w:hAnsi="Gill Sans MT"/>
                <w:sz w:val="24"/>
                <w:szCs w:val="24"/>
              </w:rPr>
              <w:t>taught :</w:t>
            </w:r>
            <w:proofErr w:type="gramEnd"/>
            <w:r w:rsidRPr="0083110F">
              <w:rPr>
                <w:rFonts w:ascii="Gill Sans MT" w:hAnsi="Gill Sans MT"/>
                <w:sz w:val="24"/>
                <w:szCs w:val="24"/>
              </w:rPr>
              <w:t xml:space="preserve"> </w:t>
            </w:r>
          </w:p>
          <w:p w14:paraId="5638D6D6" w14:textId="77777777" w:rsidR="00817FAB" w:rsidRPr="0083110F" w:rsidRDefault="00817FAB" w:rsidP="00817FAB">
            <w:pPr>
              <w:pStyle w:val="ListParagraph"/>
              <w:numPr>
                <w:ilvl w:val="0"/>
                <w:numId w:val="11"/>
              </w:numPr>
              <w:rPr>
                <w:rFonts w:ascii="Gill Sans MT" w:hAnsi="Gill Sans MT"/>
                <w:sz w:val="24"/>
                <w:szCs w:val="24"/>
              </w:rPr>
            </w:pPr>
            <w:r w:rsidRPr="0083110F">
              <w:rPr>
                <w:rFonts w:ascii="Gill Sans MT" w:hAnsi="Gill Sans MT"/>
                <w:sz w:val="24"/>
                <w:szCs w:val="24"/>
              </w:rPr>
              <w:t xml:space="preserve"> To use sketch books to record their observations and use them to review and revisit ideas</w:t>
            </w:r>
          </w:p>
          <w:p w14:paraId="5D96BDE3" w14:textId="77777777" w:rsidR="00817FAB" w:rsidRPr="0083110F" w:rsidRDefault="00817FAB" w:rsidP="00817FAB">
            <w:pPr>
              <w:pStyle w:val="ListParagraph"/>
              <w:numPr>
                <w:ilvl w:val="0"/>
                <w:numId w:val="11"/>
              </w:numPr>
              <w:jc w:val="center"/>
              <w:rPr>
                <w:rFonts w:ascii="Gill Sans MT" w:hAnsi="Gill Sans MT"/>
                <w:sz w:val="24"/>
                <w:szCs w:val="24"/>
              </w:rPr>
            </w:pPr>
            <w:r w:rsidRPr="0083110F">
              <w:rPr>
                <w:rFonts w:ascii="Gill Sans MT" w:hAnsi="Gill Sans MT"/>
                <w:sz w:val="24"/>
                <w:szCs w:val="24"/>
              </w:rPr>
              <w:t>To improve their mastery of art and design techniques, including drawing, painting and sculpture with a range of materials.</w:t>
            </w:r>
          </w:p>
          <w:p w14:paraId="33DDA294" w14:textId="7AFF87C0" w:rsidR="00817FAB" w:rsidRPr="0083110F" w:rsidRDefault="00817FAB" w:rsidP="00817FAB">
            <w:pPr>
              <w:jc w:val="center"/>
              <w:rPr>
                <w:rFonts w:ascii="Gill Sans MT" w:hAnsi="Gill Sans MT"/>
                <w:sz w:val="24"/>
                <w:szCs w:val="24"/>
              </w:rPr>
            </w:pPr>
            <w:r w:rsidRPr="0083110F">
              <w:rPr>
                <w:rFonts w:ascii="Gill Sans MT" w:hAnsi="Gill Sans MT"/>
                <w:sz w:val="24"/>
                <w:szCs w:val="24"/>
              </w:rPr>
              <w:t xml:space="preserve">About great artists, architects and designers in history. </w:t>
            </w:r>
          </w:p>
        </w:tc>
      </w:tr>
      <w:tr w:rsidR="00817FAB" w:rsidRPr="00517C98" w14:paraId="2BD9C76B" w14:textId="77777777" w:rsidTr="003079B4">
        <w:trPr>
          <w:trHeight w:val="1278"/>
        </w:trPr>
        <w:tc>
          <w:tcPr>
            <w:tcW w:w="2068" w:type="dxa"/>
            <w:shd w:val="clear" w:color="auto" w:fill="9CC2E5" w:themeFill="accent5" w:themeFillTint="99"/>
          </w:tcPr>
          <w:p w14:paraId="14F200AD" w14:textId="77777777" w:rsidR="00817FAB" w:rsidRPr="00517C98" w:rsidRDefault="00817FAB" w:rsidP="00817FAB">
            <w:pPr>
              <w:jc w:val="center"/>
              <w:rPr>
                <w:rFonts w:ascii="Century Gothic" w:hAnsi="Century Gothic"/>
              </w:rPr>
            </w:pPr>
            <w:r w:rsidRPr="00517C98">
              <w:rPr>
                <w:rFonts w:ascii="Century Gothic" w:hAnsi="Century Gothic"/>
              </w:rPr>
              <w:t>CONCEPTS</w:t>
            </w:r>
          </w:p>
          <w:p w14:paraId="23EEF725" w14:textId="53879F2A" w:rsidR="00817FAB" w:rsidRPr="00517C98" w:rsidRDefault="00817FAB" w:rsidP="00817FAB">
            <w:pPr>
              <w:jc w:val="center"/>
              <w:rPr>
                <w:rFonts w:ascii="Century Gothic" w:hAnsi="Century Gothic"/>
              </w:rPr>
            </w:pPr>
            <w:r w:rsidRPr="00517C98">
              <w:rPr>
                <w:rFonts w:ascii="Century Gothic" w:hAnsi="Century Gothic"/>
              </w:rPr>
              <w:t xml:space="preserve"> (</w:t>
            </w:r>
            <w:proofErr w:type="gramStart"/>
            <w:r w:rsidRPr="00517C98">
              <w:rPr>
                <w:rFonts w:ascii="Century Gothic" w:hAnsi="Century Gothic"/>
              </w:rPr>
              <w:t>If  relevant</w:t>
            </w:r>
            <w:proofErr w:type="gramEnd"/>
            <w:r w:rsidRPr="00517C98">
              <w:rPr>
                <w:rFonts w:ascii="Century Gothic" w:hAnsi="Century Gothic"/>
              </w:rPr>
              <w:t>)</w:t>
            </w:r>
          </w:p>
          <w:p w14:paraId="609F47FD" w14:textId="2684649B" w:rsidR="00817FAB" w:rsidRPr="00517C98" w:rsidRDefault="00817FAB" w:rsidP="00817FAB">
            <w:pPr>
              <w:jc w:val="center"/>
              <w:rPr>
                <w:rFonts w:ascii="Century Gothic" w:hAnsi="Century Gothic"/>
                <w:sz w:val="28"/>
                <w:szCs w:val="28"/>
              </w:rPr>
            </w:pPr>
          </w:p>
        </w:tc>
        <w:tc>
          <w:tcPr>
            <w:tcW w:w="4251" w:type="dxa"/>
          </w:tcPr>
          <w:p w14:paraId="24B86D7D" w14:textId="77777777" w:rsidR="00817FAB" w:rsidRPr="0083110F" w:rsidRDefault="00817FAB" w:rsidP="00817FAB">
            <w:pPr>
              <w:tabs>
                <w:tab w:val="left" w:pos="348"/>
              </w:tabs>
              <w:rPr>
                <w:rFonts w:ascii="Gill Sans MT" w:hAnsi="Gill Sans MT"/>
                <w:sz w:val="24"/>
                <w:szCs w:val="24"/>
              </w:rPr>
            </w:pPr>
            <w:r w:rsidRPr="0083110F">
              <w:rPr>
                <w:rFonts w:ascii="Gill Sans MT" w:hAnsi="Gill Sans MT"/>
                <w:sz w:val="24"/>
                <w:szCs w:val="24"/>
              </w:rPr>
              <w:t>Making loose, gestural drawings with charcoal and exploring drama and performance.</w:t>
            </w:r>
          </w:p>
          <w:p w14:paraId="0F472363" w14:textId="77777777" w:rsidR="00817FAB" w:rsidRPr="0083110F" w:rsidRDefault="00817FAB" w:rsidP="00817FAB">
            <w:pPr>
              <w:numPr>
                <w:ilvl w:val="0"/>
                <w:numId w:val="7"/>
              </w:numPr>
              <w:shd w:val="clear" w:color="auto" w:fill="FFFFFF"/>
              <w:spacing w:line="360" w:lineRule="atLeast"/>
              <w:outlineLvl w:val="3"/>
              <w:rPr>
                <w:rFonts w:ascii="Gill Sans MT" w:hAnsi="Gill Sans MT"/>
                <w:sz w:val="24"/>
                <w:szCs w:val="24"/>
              </w:rPr>
            </w:pPr>
            <w:r w:rsidRPr="0083110F">
              <w:rPr>
                <w:rFonts w:ascii="Gill Sans MT" w:hAnsi="Gill Sans MT"/>
                <w:sz w:val="24"/>
                <w:szCs w:val="24"/>
              </w:rPr>
              <w:t xml:space="preserve">That when we </w:t>
            </w:r>
            <w:proofErr w:type="gramStart"/>
            <w:r w:rsidRPr="0083110F">
              <w:rPr>
                <w:rFonts w:ascii="Gill Sans MT" w:hAnsi="Gill Sans MT"/>
                <w:sz w:val="24"/>
                <w:szCs w:val="24"/>
              </w:rPr>
              <w:t>draw</w:t>
            </w:r>
            <w:proofErr w:type="gramEnd"/>
            <w:r w:rsidRPr="0083110F">
              <w:rPr>
                <w:rFonts w:ascii="Gill Sans MT" w:hAnsi="Gill Sans MT"/>
                <w:sz w:val="24"/>
                <w:szCs w:val="24"/>
              </w:rPr>
              <w:t xml:space="preserve"> we can use gestural marks to make work.</w:t>
            </w:r>
          </w:p>
          <w:p w14:paraId="37254ED4" w14:textId="77777777" w:rsidR="00817FAB" w:rsidRPr="0083110F" w:rsidRDefault="00817FAB" w:rsidP="00817FAB">
            <w:pPr>
              <w:numPr>
                <w:ilvl w:val="0"/>
                <w:numId w:val="7"/>
              </w:numPr>
              <w:shd w:val="clear" w:color="auto" w:fill="FFFFFF"/>
              <w:spacing w:line="360" w:lineRule="atLeast"/>
              <w:outlineLvl w:val="3"/>
              <w:rPr>
                <w:rFonts w:ascii="Gill Sans MT" w:hAnsi="Gill Sans MT"/>
                <w:sz w:val="24"/>
                <w:szCs w:val="24"/>
              </w:rPr>
            </w:pPr>
            <w:r w:rsidRPr="0083110F">
              <w:rPr>
                <w:rFonts w:ascii="Gill Sans MT" w:hAnsi="Gill Sans MT"/>
                <w:sz w:val="24"/>
                <w:szCs w:val="24"/>
              </w:rPr>
              <w:t xml:space="preserve">That when we </w:t>
            </w:r>
            <w:proofErr w:type="gramStart"/>
            <w:r w:rsidRPr="0083110F">
              <w:rPr>
                <w:rFonts w:ascii="Gill Sans MT" w:hAnsi="Gill Sans MT"/>
                <w:sz w:val="24"/>
                <w:szCs w:val="24"/>
              </w:rPr>
              <w:t>draw</w:t>
            </w:r>
            <w:proofErr w:type="gramEnd"/>
            <w:r w:rsidRPr="0083110F">
              <w:rPr>
                <w:rFonts w:ascii="Gill Sans MT" w:hAnsi="Gill Sans MT"/>
                <w:sz w:val="24"/>
                <w:szCs w:val="24"/>
              </w:rPr>
              <w:t xml:space="preserve"> we can use the expressive marks we make to create a sense of drama.</w:t>
            </w:r>
          </w:p>
          <w:p w14:paraId="2D4DE7E5" w14:textId="77777777" w:rsidR="00817FAB" w:rsidRPr="0083110F" w:rsidRDefault="00817FAB" w:rsidP="00817FAB">
            <w:pPr>
              <w:numPr>
                <w:ilvl w:val="0"/>
                <w:numId w:val="7"/>
              </w:numPr>
              <w:shd w:val="clear" w:color="auto" w:fill="FFFFFF"/>
              <w:spacing w:line="360" w:lineRule="atLeast"/>
              <w:outlineLvl w:val="3"/>
              <w:rPr>
                <w:rFonts w:ascii="Gill Sans MT" w:hAnsi="Gill Sans MT"/>
                <w:sz w:val="24"/>
                <w:szCs w:val="24"/>
              </w:rPr>
            </w:pPr>
            <w:r w:rsidRPr="0083110F">
              <w:rPr>
                <w:rFonts w:ascii="Gill Sans MT" w:hAnsi="Gill Sans MT"/>
                <w:sz w:val="24"/>
                <w:szCs w:val="24"/>
              </w:rPr>
              <w:t xml:space="preserve">That when we </w:t>
            </w:r>
            <w:proofErr w:type="gramStart"/>
            <w:r w:rsidRPr="0083110F">
              <w:rPr>
                <w:rFonts w:ascii="Gill Sans MT" w:hAnsi="Gill Sans MT"/>
                <w:sz w:val="24"/>
                <w:szCs w:val="24"/>
              </w:rPr>
              <w:t>draw</w:t>
            </w:r>
            <w:proofErr w:type="gramEnd"/>
            <w:r w:rsidRPr="0083110F">
              <w:rPr>
                <w:rFonts w:ascii="Gill Sans MT" w:hAnsi="Gill Sans MT"/>
                <w:sz w:val="24"/>
                <w:szCs w:val="24"/>
              </w:rPr>
              <w:t xml:space="preserve"> we can move around.</w:t>
            </w:r>
          </w:p>
          <w:p w14:paraId="20C5FD9B" w14:textId="77777777" w:rsidR="00817FAB" w:rsidRPr="0083110F" w:rsidRDefault="00817FAB" w:rsidP="00817FAB">
            <w:pPr>
              <w:numPr>
                <w:ilvl w:val="0"/>
                <w:numId w:val="7"/>
              </w:numPr>
              <w:shd w:val="clear" w:color="auto" w:fill="FFFFFF"/>
              <w:spacing w:line="360" w:lineRule="atLeast"/>
              <w:outlineLvl w:val="3"/>
              <w:rPr>
                <w:rFonts w:ascii="Gill Sans MT" w:hAnsi="Gill Sans MT"/>
                <w:sz w:val="24"/>
                <w:szCs w:val="24"/>
              </w:rPr>
            </w:pPr>
            <w:r w:rsidRPr="0083110F">
              <w:rPr>
                <w:rFonts w:ascii="Gill Sans MT" w:hAnsi="Gill Sans MT"/>
                <w:sz w:val="24"/>
                <w:szCs w:val="24"/>
              </w:rPr>
              <w:t xml:space="preserve">That when we </w:t>
            </w:r>
            <w:proofErr w:type="gramStart"/>
            <w:r w:rsidRPr="0083110F">
              <w:rPr>
                <w:rFonts w:ascii="Gill Sans MT" w:hAnsi="Gill Sans MT"/>
                <w:sz w:val="24"/>
                <w:szCs w:val="24"/>
              </w:rPr>
              <w:t>draw</w:t>
            </w:r>
            <w:proofErr w:type="gramEnd"/>
            <w:r w:rsidRPr="0083110F">
              <w:rPr>
                <w:rFonts w:ascii="Gill Sans MT" w:hAnsi="Gill Sans MT"/>
                <w:sz w:val="24"/>
                <w:szCs w:val="24"/>
              </w:rPr>
              <w:t xml:space="preserve"> we can use light to make our subject matter more dramatic, and we can use the qualities of the material (charcoal) to capture the drama.</w:t>
            </w:r>
          </w:p>
          <w:p w14:paraId="599991F9" w14:textId="251992F4" w:rsidR="00817FAB" w:rsidRPr="0083110F" w:rsidRDefault="00817FAB" w:rsidP="00817FAB">
            <w:pPr>
              <w:tabs>
                <w:tab w:val="left" w:pos="348"/>
              </w:tabs>
              <w:ind w:left="360"/>
              <w:rPr>
                <w:rFonts w:ascii="Gill Sans MT" w:hAnsi="Gill Sans MT"/>
                <w:sz w:val="24"/>
                <w:szCs w:val="24"/>
              </w:rPr>
            </w:pPr>
          </w:p>
        </w:tc>
        <w:tc>
          <w:tcPr>
            <w:tcW w:w="4405" w:type="dxa"/>
          </w:tcPr>
          <w:p w14:paraId="000DAF37" w14:textId="77777777" w:rsidR="00817FAB" w:rsidRPr="0083110F" w:rsidRDefault="00817FAB" w:rsidP="00817FAB">
            <w:pPr>
              <w:tabs>
                <w:tab w:val="left" w:pos="348"/>
              </w:tabs>
              <w:rPr>
                <w:rFonts w:ascii="Gill Sans MT" w:hAnsi="Gill Sans MT"/>
                <w:sz w:val="24"/>
                <w:szCs w:val="24"/>
              </w:rPr>
            </w:pPr>
            <w:r w:rsidRPr="0083110F">
              <w:rPr>
                <w:rFonts w:ascii="Gill Sans MT" w:hAnsi="Gill Sans MT"/>
                <w:sz w:val="24"/>
                <w:szCs w:val="24"/>
              </w:rPr>
              <w:t>“Painting with scissors”: collage and stencil in response to looking at artwork.</w:t>
            </w:r>
          </w:p>
          <w:p w14:paraId="4465A32F" w14:textId="77777777" w:rsidR="00817FAB" w:rsidRPr="0083110F" w:rsidRDefault="00817FAB" w:rsidP="00817FAB">
            <w:pPr>
              <w:tabs>
                <w:tab w:val="left" w:pos="348"/>
              </w:tabs>
              <w:rPr>
                <w:rFonts w:ascii="Gill Sans MT" w:hAnsi="Gill Sans MT"/>
                <w:sz w:val="24"/>
                <w:szCs w:val="24"/>
              </w:rPr>
            </w:pPr>
          </w:p>
          <w:p w14:paraId="099E4BE9" w14:textId="77777777" w:rsidR="00817FAB" w:rsidRPr="0083110F" w:rsidRDefault="00817FAB" w:rsidP="00817FAB">
            <w:pPr>
              <w:pStyle w:val="Heading4"/>
              <w:numPr>
                <w:ilvl w:val="0"/>
                <w:numId w:val="9"/>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That we can be inspired by key artworks and make our own work in creative response. </w:t>
            </w:r>
          </w:p>
          <w:p w14:paraId="18D2D6D4" w14:textId="77777777" w:rsidR="00817FAB" w:rsidRPr="0083110F" w:rsidRDefault="00817FAB" w:rsidP="00817FAB">
            <w:pPr>
              <w:pStyle w:val="Heading4"/>
              <w:numPr>
                <w:ilvl w:val="0"/>
                <w:numId w:val="9"/>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That we can use shape and colour as a way to simplify elements of the world.</w:t>
            </w:r>
          </w:p>
          <w:p w14:paraId="6B884ACB" w14:textId="77777777" w:rsidR="00817FAB" w:rsidRPr="0083110F" w:rsidRDefault="00817FAB" w:rsidP="00817FAB">
            <w:pPr>
              <w:pStyle w:val="Heading4"/>
              <w:numPr>
                <w:ilvl w:val="0"/>
                <w:numId w:val="9"/>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That shapes have both a positive and negative element.</w:t>
            </w:r>
          </w:p>
          <w:p w14:paraId="66AA4E65" w14:textId="77777777" w:rsidR="00817FAB" w:rsidRPr="0083110F" w:rsidRDefault="00817FAB" w:rsidP="00817FAB">
            <w:pPr>
              <w:pStyle w:val="Heading4"/>
              <w:numPr>
                <w:ilvl w:val="0"/>
                <w:numId w:val="9"/>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That we can arrange shapes to create exciting compositions.</w:t>
            </w:r>
          </w:p>
          <w:p w14:paraId="2E8E7440" w14:textId="77777777" w:rsidR="00817FAB" w:rsidRPr="0083110F" w:rsidRDefault="00817FAB" w:rsidP="00817FAB">
            <w:pPr>
              <w:pStyle w:val="Heading4"/>
              <w:numPr>
                <w:ilvl w:val="0"/>
                <w:numId w:val="9"/>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That we can build up imagery through layering shapes.</w:t>
            </w:r>
          </w:p>
          <w:p w14:paraId="2A0E82E2" w14:textId="77777777" w:rsidR="00817FAB" w:rsidRPr="0083110F" w:rsidRDefault="00817FAB" w:rsidP="00817FAB">
            <w:pPr>
              <w:pStyle w:val="Heading4"/>
              <w:numPr>
                <w:ilvl w:val="0"/>
                <w:numId w:val="9"/>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That we can use collage to inspire prints.</w:t>
            </w:r>
          </w:p>
          <w:p w14:paraId="7381D352" w14:textId="2F594FAF" w:rsidR="00817FAB" w:rsidRPr="0083110F" w:rsidRDefault="00817FAB" w:rsidP="00817FAB">
            <w:pPr>
              <w:pStyle w:val="ListParagraph"/>
              <w:numPr>
                <w:ilvl w:val="0"/>
                <w:numId w:val="7"/>
              </w:numPr>
              <w:tabs>
                <w:tab w:val="left" w:pos="348"/>
              </w:tabs>
              <w:rPr>
                <w:rFonts w:ascii="Gill Sans MT" w:hAnsi="Gill Sans MT"/>
                <w:sz w:val="24"/>
                <w:szCs w:val="24"/>
              </w:rPr>
            </w:pPr>
          </w:p>
        </w:tc>
        <w:tc>
          <w:tcPr>
            <w:tcW w:w="4788" w:type="dxa"/>
          </w:tcPr>
          <w:p w14:paraId="0C0E8431" w14:textId="77777777" w:rsidR="00817FAB" w:rsidRPr="0083110F" w:rsidRDefault="00817FAB" w:rsidP="00817FAB">
            <w:pPr>
              <w:tabs>
                <w:tab w:val="left" w:pos="348"/>
              </w:tabs>
              <w:rPr>
                <w:rFonts w:ascii="Gill Sans MT" w:hAnsi="Gill Sans MT"/>
                <w:sz w:val="24"/>
                <w:szCs w:val="24"/>
              </w:rPr>
            </w:pPr>
            <w:r w:rsidRPr="0083110F">
              <w:rPr>
                <w:rFonts w:ascii="Gill Sans MT" w:hAnsi="Gill Sans MT"/>
                <w:sz w:val="24"/>
                <w:szCs w:val="24"/>
              </w:rPr>
              <w:t xml:space="preserve">Explore how artists are inspired by other art forms – in this case how we make sculpture inspired by literature and film. </w:t>
            </w:r>
          </w:p>
          <w:p w14:paraId="0610121D" w14:textId="77777777" w:rsidR="00817FAB" w:rsidRPr="0083110F" w:rsidRDefault="00817FAB" w:rsidP="00817FAB">
            <w:pPr>
              <w:pStyle w:val="Heading4"/>
              <w:numPr>
                <w:ilvl w:val="0"/>
                <w:numId w:val="10"/>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That we can take inspiration from other artforms such as film and literature and make work in 3 dimensions in response.</w:t>
            </w:r>
          </w:p>
          <w:p w14:paraId="3193994F" w14:textId="77777777" w:rsidR="00817FAB" w:rsidRPr="0083110F" w:rsidRDefault="00817FAB" w:rsidP="00817FAB">
            <w:pPr>
              <w:pStyle w:val="Heading4"/>
              <w:numPr>
                <w:ilvl w:val="0"/>
                <w:numId w:val="10"/>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That through making work in another medium we can make the work our own, re-interpreting and re-inventing. </w:t>
            </w:r>
          </w:p>
          <w:p w14:paraId="14234C41" w14:textId="7FFE3ADA" w:rsidR="00817FAB" w:rsidRPr="0083110F" w:rsidRDefault="00817FAB" w:rsidP="00817FAB">
            <w:pPr>
              <w:pStyle w:val="Heading4"/>
              <w:numPr>
                <w:ilvl w:val="0"/>
                <w:numId w:val="10"/>
              </w:numPr>
              <w:shd w:val="clear" w:color="auto" w:fill="FFFFFF"/>
              <w:tabs>
                <w:tab w:val="clear" w:pos="720"/>
              </w:tabs>
              <w:spacing w:before="0" w:beforeAutospacing="0" w:after="0" w:afterAutospacing="0" w:line="360" w:lineRule="atLeast"/>
              <w:ind w:left="1080"/>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That we can explore character, narrative and context and create objects (sculptures) which convey these qualities through their form, texture, material, construction and colour. </w:t>
            </w:r>
          </w:p>
          <w:p w14:paraId="5694F722" w14:textId="29311D5A" w:rsidR="00817FAB" w:rsidRPr="0083110F" w:rsidRDefault="00817FAB" w:rsidP="00817FAB">
            <w:pPr>
              <w:tabs>
                <w:tab w:val="left" w:pos="348"/>
              </w:tabs>
              <w:rPr>
                <w:rFonts w:ascii="Gill Sans MT" w:hAnsi="Gill Sans MT"/>
                <w:sz w:val="24"/>
                <w:szCs w:val="24"/>
              </w:rPr>
            </w:pPr>
            <w:r w:rsidRPr="0083110F">
              <w:rPr>
                <w:rFonts w:ascii="Gill Sans MT" w:hAnsi="Gill Sans MT"/>
                <w:sz w:val="24"/>
                <w:szCs w:val="24"/>
              </w:rPr>
              <w:t>-</w:t>
            </w:r>
          </w:p>
        </w:tc>
      </w:tr>
      <w:tr w:rsidR="00817FAB" w:rsidRPr="00517C98" w14:paraId="59CCD9C5" w14:textId="77777777" w:rsidTr="003079B4">
        <w:trPr>
          <w:trHeight w:val="1352"/>
        </w:trPr>
        <w:tc>
          <w:tcPr>
            <w:tcW w:w="2068" w:type="dxa"/>
            <w:shd w:val="clear" w:color="auto" w:fill="9CC2E5" w:themeFill="accent5" w:themeFillTint="99"/>
          </w:tcPr>
          <w:p w14:paraId="12497411" w14:textId="77CAB0E7" w:rsidR="00817FAB" w:rsidRPr="00517C98" w:rsidRDefault="00817FAB" w:rsidP="00817FAB">
            <w:pPr>
              <w:jc w:val="center"/>
              <w:rPr>
                <w:rFonts w:ascii="Century Gothic" w:hAnsi="Century Gothic"/>
                <w:sz w:val="28"/>
                <w:szCs w:val="28"/>
              </w:rPr>
            </w:pPr>
            <w:r>
              <w:rPr>
                <w:rFonts w:ascii="Century Gothic" w:hAnsi="Century Gothic"/>
                <w:sz w:val="28"/>
                <w:szCs w:val="28"/>
              </w:rPr>
              <w:t>Artists</w:t>
            </w:r>
          </w:p>
        </w:tc>
        <w:tc>
          <w:tcPr>
            <w:tcW w:w="4251" w:type="dxa"/>
          </w:tcPr>
          <w:p w14:paraId="26F676D6" w14:textId="5427FA96" w:rsidR="00817FAB" w:rsidRPr="0083110F" w:rsidRDefault="00817FAB" w:rsidP="00817FAB">
            <w:pPr>
              <w:rPr>
                <w:rFonts w:ascii="Gill Sans MT" w:hAnsi="Gill Sans MT"/>
                <w:sz w:val="24"/>
                <w:szCs w:val="24"/>
              </w:rPr>
            </w:pPr>
            <w:r w:rsidRPr="0083110F">
              <w:rPr>
                <w:rFonts w:ascii="Gill Sans MT" w:hAnsi="Gill Sans MT"/>
                <w:sz w:val="24"/>
                <w:szCs w:val="24"/>
              </w:rPr>
              <w:t>Heather Hansen, Laura McKendry, Edgar Degas</w:t>
            </w:r>
          </w:p>
        </w:tc>
        <w:tc>
          <w:tcPr>
            <w:tcW w:w="4405" w:type="dxa"/>
          </w:tcPr>
          <w:p w14:paraId="07A111DA" w14:textId="77777777" w:rsidR="00817FAB" w:rsidRPr="0083110F" w:rsidRDefault="00817FAB" w:rsidP="00817FAB">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xml:space="preserve">Henri Matisse, Claire </w:t>
            </w:r>
            <w:proofErr w:type="spellStart"/>
            <w:r w:rsidRPr="0083110F">
              <w:rPr>
                <w:rFonts w:ascii="Gill Sans MT" w:eastAsiaTheme="minorHAnsi" w:hAnsi="Gill Sans MT" w:cstheme="minorBidi"/>
                <w:b w:val="0"/>
                <w:bCs w:val="0"/>
                <w:lang w:eastAsia="en-US"/>
              </w:rPr>
              <w:t>Willberg</w:t>
            </w:r>
            <w:proofErr w:type="spellEnd"/>
          </w:p>
          <w:p w14:paraId="5839AE3B" w14:textId="77777777" w:rsidR="00817FAB" w:rsidRPr="0083110F" w:rsidRDefault="00817FAB" w:rsidP="00817FAB">
            <w:pPr>
              <w:rPr>
                <w:rFonts w:ascii="Gill Sans MT" w:hAnsi="Gill Sans MT"/>
                <w:sz w:val="24"/>
                <w:szCs w:val="24"/>
              </w:rPr>
            </w:pPr>
          </w:p>
        </w:tc>
        <w:tc>
          <w:tcPr>
            <w:tcW w:w="4788" w:type="dxa"/>
          </w:tcPr>
          <w:p w14:paraId="54374217" w14:textId="77777777" w:rsidR="00817FAB" w:rsidRPr="0083110F" w:rsidRDefault="00817FAB" w:rsidP="00817FAB">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xml:space="preserve">Rosie Hurley, </w:t>
            </w:r>
            <w:proofErr w:type="spellStart"/>
            <w:r w:rsidRPr="0083110F">
              <w:rPr>
                <w:rFonts w:ascii="Gill Sans MT" w:eastAsiaTheme="minorHAnsi" w:hAnsi="Gill Sans MT" w:cstheme="minorBidi"/>
                <w:b w:val="0"/>
                <w:bCs w:val="0"/>
                <w:lang w:eastAsia="en-US"/>
              </w:rPr>
              <w:t>Inbal</w:t>
            </w:r>
            <w:proofErr w:type="spellEnd"/>
            <w:r w:rsidRPr="0083110F">
              <w:rPr>
                <w:rFonts w:ascii="Gill Sans MT" w:eastAsiaTheme="minorHAnsi" w:hAnsi="Gill Sans MT" w:cstheme="minorBidi"/>
                <w:b w:val="0"/>
                <w:bCs w:val="0"/>
                <w:lang w:eastAsia="en-US"/>
              </w:rPr>
              <w:t xml:space="preserve"> Leitner, Roald Dahl, Quentin Blake</w:t>
            </w:r>
          </w:p>
          <w:p w14:paraId="37DDFA01" w14:textId="77777777" w:rsidR="00817FAB" w:rsidRPr="0083110F" w:rsidRDefault="00817FAB" w:rsidP="00817FAB">
            <w:pPr>
              <w:rPr>
                <w:rFonts w:ascii="Gill Sans MT" w:hAnsi="Gill Sans MT"/>
                <w:sz w:val="24"/>
                <w:szCs w:val="24"/>
              </w:rPr>
            </w:pPr>
          </w:p>
        </w:tc>
      </w:tr>
      <w:tr w:rsidR="00817FAB" w:rsidRPr="00517C98" w14:paraId="1EAE6BCC" w14:textId="77777777" w:rsidTr="003079B4">
        <w:trPr>
          <w:trHeight w:val="1352"/>
        </w:trPr>
        <w:tc>
          <w:tcPr>
            <w:tcW w:w="2068" w:type="dxa"/>
            <w:shd w:val="clear" w:color="auto" w:fill="9CC2E5" w:themeFill="accent5" w:themeFillTint="99"/>
          </w:tcPr>
          <w:p w14:paraId="7A6C2C73" w14:textId="77777777"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lastRenderedPageBreak/>
              <w:t>Key Vocabulary</w:t>
            </w:r>
          </w:p>
          <w:p w14:paraId="3F0D2484" w14:textId="77777777" w:rsidR="00817FAB" w:rsidRPr="00517C98" w:rsidRDefault="00817FAB" w:rsidP="00817FAB">
            <w:pPr>
              <w:jc w:val="center"/>
              <w:rPr>
                <w:rFonts w:ascii="Century Gothic" w:hAnsi="Century Gothic"/>
                <w:sz w:val="28"/>
                <w:szCs w:val="28"/>
              </w:rPr>
            </w:pPr>
          </w:p>
          <w:p w14:paraId="0E8A151C" w14:textId="22F2289F" w:rsidR="00817FAB" w:rsidRPr="00517C98" w:rsidRDefault="00817FAB" w:rsidP="00817FAB">
            <w:pPr>
              <w:jc w:val="center"/>
              <w:rPr>
                <w:rFonts w:ascii="Century Gothic" w:hAnsi="Century Gothic"/>
                <w:sz w:val="28"/>
                <w:szCs w:val="28"/>
              </w:rPr>
            </w:pPr>
          </w:p>
        </w:tc>
        <w:tc>
          <w:tcPr>
            <w:tcW w:w="4251" w:type="dxa"/>
          </w:tcPr>
          <w:p w14:paraId="62588C1E" w14:textId="6DD05006" w:rsidR="00817FAB" w:rsidRPr="0083110F" w:rsidRDefault="00C003BA" w:rsidP="00817FAB">
            <w:pPr>
              <w:rPr>
                <w:rFonts w:ascii="Gill Sans MT" w:hAnsi="Gill Sans MT"/>
                <w:sz w:val="24"/>
                <w:szCs w:val="24"/>
              </w:rPr>
            </w:pPr>
            <w:r w:rsidRPr="0083110F">
              <w:rPr>
                <w:rFonts w:ascii="Gill Sans MT" w:hAnsi="Gill Sans MT"/>
                <w:sz w:val="24"/>
                <w:szCs w:val="24"/>
              </w:rPr>
              <w:t>Chiaroscuro</w:t>
            </w:r>
            <w:r w:rsidR="007F038D" w:rsidRPr="0083110F">
              <w:rPr>
                <w:rFonts w:ascii="Gill Sans MT" w:hAnsi="Gill Sans MT"/>
                <w:sz w:val="24"/>
                <w:szCs w:val="24"/>
              </w:rPr>
              <w:t xml:space="preserve">, line, shape, light and dark tones, gestural movement, </w:t>
            </w:r>
            <w:r w:rsidR="007B20EA" w:rsidRPr="0083110F">
              <w:rPr>
                <w:rFonts w:ascii="Gill Sans MT" w:hAnsi="Gill Sans MT"/>
                <w:sz w:val="24"/>
                <w:szCs w:val="24"/>
              </w:rPr>
              <w:t>tools, focus, composition</w:t>
            </w:r>
          </w:p>
        </w:tc>
        <w:tc>
          <w:tcPr>
            <w:tcW w:w="4405" w:type="dxa"/>
          </w:tcPr>
          <w:p w14:paraId="7A043688" w14:textId="354071D9" w:rsidR="00817FAB" w:rsidRPr="0083110F" w:rsidRDefault="001B7264" w:rsidP="00817FAB">
            <w:pPr>
              <w:rPr>
                <w:rFonts w:ascii="Gill Sans MT" w:hAnsi="Gill Sans MT"/>
                <w:sz w:val="24"/>
                <w:szCs w:val="24"/>
              </w:rPr>
            </w:pPr>
            <w:r w:rsidRPr="0083110F">
              <w:rPr>
                <w:rFonts w:ascii="Gill Sans MT" w:hAnsi="Gill Sans MT"/>
                <w:sz w:val="24"/>
                <w:szCs w:val="24"/>
              </w:rPr>
              <w:t>Collage, composition, layering, print making</w:t>
            </w:r>
          </w:p>
        </w:tc>
        <w:tc>
          <w:tcPr>
            <w:tcW w:w="4788" w:type="dxa"/>
          </w:tcPr>
          <w:p w14:paraId="0EAD053B" w14:textId="321780EF" w:rsidR="00817FAB" w:rsidRPr="0083110F" w:rsidRDefault="00BC7BBB" w:rsidP="00817FAB">
            <w:pPr>
              <w:rPr>
                <w:rFonts w:ascii="Gill Sans MT" w:hAnsi="Gill Sans MT"/>
                <w:sz w:val="24"/>
                <w:szCs w:val="24"/>
              </w:rPr>
            </w:pPr>
            <w:r w:rsidRPr="0083110F">
              <w:rPr>
                <w:rFonts w:ascii="Gill Sans MT" w:hAnsi="Gill Sans MT"/>
                <w:sz w:val="24"/>
                <w:szCs w:val="24"/>
              </w:rPr>
              <w:t>Sculpture, medium, form, texture, material, construction, exaggeration, intention of the drawing</w:t>
            </w:r>
          </w:p>
        </w:tc>
      </w:tr>
      <w:tr w:rsidR="00817FAB" w:rsidRPr="00517C98" w14:paraId="5A3D373F" w14:textId="77777777" w:rsidTr="003079B4">
        <w:trPr>
          <w:trHeight w:val="841"/>
        </w:trPr>
        <w:tc>
          <w:tcPr>
            <w:tcW w:w="2068" w:type="dxa"/>
            <w:shd w:val="clear" w:color="auto" w:fill="9CC2E5" w:themeFill="accent5" w:themeFillTint="99"/>
          </w:tcPr>
          <w:p w14:paraId="609A1395" w14:textId="6A52EE9C"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Prior Knowledge (indicate year group)</w:t>
            </w:r>
          </w:p>
        </w:tc>
        <w:tc>
          <w:tcPr>
            <w:tcW w:w="4251" w:type="dxa"/>
          </w:tcPr>
          <w:p w14:paraId="6EE5EFA7" w14:textId="1AB950FC" w:rsidR="00E15801" w:rsidRPr="0083110F" w:rsidRDefault="00E15801" w:rsidP="00817FAB">
            <w:pPr>
              <w:rPr>
                <w:rFonts w:ascii="Gill Sans MT" w:hAnsi="Gill Sans MT"/>
                <w:sz w:val="24"/>
                <w:szCs w:val="24"/>
              </w:rPr>
            </w:pPr>
            <w:r w:rsidRPr="0083110F">
              <w:rPr>
                <w:rFonts w:ascii="Gill Sans MT" w:hAnsi="Gill Sans MT"/>
                <w:sz w:val="24"/>
                <w:szCs w:val="24"/>
              </w:rPr>
              <w:t>This year Willow class will develop the skills and knowledge gained from their previous year art lessons.</w:t>
            </w:r>
          </w:p>
          <w:p w14:paraId="11EE338B" w14:textId="0E0EF551" w:rsidR="00817FAB" w:rsidRPr="0083110F" w:rsidRDefault="00E15801" w:rsidP="00817FAB">
            <w:pPr>
              <w:rPr>
                <w:rFonts w:ascii="Gill Sans MT" w:hAnsi="Gill Sans MT"/>
                <w:sz w:val="24"/>
                <w:szCs w:val="24"/>
              </w:rPr>
            </w:pPr>
            <w:r w:rsidRPr="0083110F">
              <w:rPr>
                <w:rFonts w:ascii="Gill Sans MT" w:hAnsi="Gill Sans MT"/>
                <w:sz w:val="24"/>
                <w:szCs w:val="24"/>
              </w:rPr>
              <w:t xml:space="preserve">Going forward: </w:t>
            </w:r>
            <w:r w:rsidR="00AE2587" w:rsidRPr="0083110F">
              <w:rPr>
                <w:rFonts w:ascii="Gill Sans MT" w:hAnsi="Gill Sans MT"/>
                <w:sz w:val="24"/>
                <w:szCs w:val="24"/>
              </w:rPr>
              <w:t>Spirals unit (year 1</w:t>
            </w:r>
            <w:r w:rsidR="00BD6B2E" w:rsidRPr="0083110F">
              <w:rPr>
                <w:rFonts w:ascii="Gill Sans MT" w:hAnsi="Gill Sans MT"/>
                <w:sz w:val="24"/>
                <w:szCs w:val="24"/>
              </w:rPr>
              <w:t>&amp;2 A Cycle)</w:t>
            </w:r>
          </w:p>
        </w:tc>
        <w:tc>
          <w:tcPr>
            <w:tcW w:w="4405" w:type="dxa"/>
          </w:tcPr>
          <w:p w14:paraId="52E4C90E" w14:textId="77777777" w:rsidR="00E15801" w:rsidRPr="0083110F" w:rsidRDefault="00E15801" w:rsidP="00E15801">
            <w:pPr>
              <w:rPr>
                <w:rFonts w:ascii="Gill Sans MT" w:hAnsi="Gill Sans MT"/>
                <w:sz w:val="24"/>
                <w:szCs w:val="24"/>
              </w:rPr>
            </w:pPr>
            <w:r w:rsidRPr="0083110F">
              <w:rPr>
                <w:rFonts w:ascii="Gill Sans MT" w:hAnsi="Gill Sans MT"/>
                <w:sz w:val="24"/>
                <w:szCs w:val="24"/>
              </w:rPr>
              <w:t>This year Willow class will develop the skills and knowledge gained from their previous year art lessons.</w:t>
            </w:r>
          </w:p>
          <w:p w14:paraId="49996BCD" w14:textId="77777777" w:rsidR="00E15801" w:rsidRPr="0083110F" w:rsidRDefault="00E15801" w:rsidP="00735DE6">
            <w:pPr>
              <w:rPr>
                <w:rFonts w:ascii="Gill Sans MT" w:hAnsi="Gill Sans MT"/>
                <w:sz w:val="24"/>
                <w:szCs w:val="24"/>
              </w:rPr>
            </w:pPr>
          </w:p>
          <w:p w14:paraId="7A3C0AFF" w14:textId="44BAB408" w:rsidR="00817FAB" w:rsidRPr="0083110F" w:rsidRDefault="00E15801" w:rsidP="00817FAB">
            <w:pPr>
              <w:jc w:val="center"/>
              <w:rPr>
                <w:rFonts w:ascii="Gill Sans MT" w:hAnsi="Gill Sans MT"/>
                <w:sz w:val="24"/>
                <w:szCs w:val="24"/>
              </w:rPr>
            </w:pPr>
            <w:r w:rsidRPr="0083110F">
              <w:rPr>
                <w:rFonts w:ascii="Gill Sans MT" w:hAnsi="Gill Sans MT"/>
                <w:sz w:val="24"/>
                <w:szCs w:val="24"/>
              </w:rPr>
              <w:t xml:space="preserve">Going forward: </w:t>
            </w:r>
            <w:r w:rsidR="00F8700C" w:rsidRPr="0083110F">
              <w:rPr>
                <w:rFonts w:ascii="Gill Sans MT" w:hAnsi="Gill Sans MT"/>
                <w:sz w:val="24"/>
                <w:szCs w:val="24"/>
              </w:rPr>
              <w:t>Flora and Fauna unit (year 1&amp;2 A Cycle)</w:t>
            </w:r>
          </w:p>
        </w:tc>
        <w:tc>
          <w:tcPr>
            <w:tcW w:w="4788" w:type="dxa"/>
          </w:tcPr>
          <w:p w14:paraId="3DFD4A1E" w14:textId="77777777" w:rsidR="00E15801" w:rsidRPr="0083110F" w:rsidRDefault="00E15801" w:rsidP="00E15801">
            <w:pPr>
              <w:rPr>
                <w:rFonts w:ascii="Gill Sans MT" w:hAnsi="Gill Sans MT"/>
                <w:sz w:val="24"/>
                <w:szCs w:val="24"/>
              </w:rPr>
            </w:pPr>
            <w:r w:rsidRPr="0083110F">
              <w:rPr>
                <w:rFonts w:ascii="Gill Sans MT" w:hAnsi="Gill Sans MT"/>
                <w:sz w:val="24"/>
                <w:szCs w:val="24"/>
              </w:rPr>
              <w:t>This year Willow class will develop the skills and knowledge gained from their previous year art lessons.</w:t>
            </w:r>
          </w:p>
          <w:p w14:paraId="08F51A44" w14:textId="77777777" w:rsidR="00E15801" w:rsidRPr="0083110F" w:rsidRDefault="00E15801" w:rsidP="00817FAB">
            <w:pPr>
              <w:rPr>
                <w:rFonts w:ascii="Gill Sans MT" w:hAnsi="Gill Sans MT"/>
                <w:sz w:val="24"/>
                <w:szCs w:val="24"/>
              </w:rPr>
            </w:pPr>
          </w:p>
          <w:p w14:paraId="46DFAD7A" w14:textId="2D49F2D1" w:rsidR="00E15801" w:rsidRPr="0083110F" w:rsidRDefault="00E15801" w:rsidP="00817FAB">
            <w:pPr>
              <w:rPr>
                <w:rFonts w:ascii="Gill Sans MT" w:hAnsi="Gill Sans MT"/>
                <w:sz w:val="24"/>
                <w:szCs w:val="24"/>
              </w:rPr>
            </w:pPr>
            <w:r w:rsidRPr="0083110F">
              <w:rPr>
                <w:rFonts w:ascii="Gill Sans MT" w:hAnsi="Gill Sans MT"/>
                <w:sz w:val="24"/>
                <w:szCs w:val="24"/>
              </w:rPr>
              <w:t>Going forward:</w:t>
            </w:r>
          </w:p>
          <w:p w14:paraId="6C7EDEFB" w14:textId="0ECF6EF0" w:rsidR="00817FAB" w:rsidRPr="0083110F" w:rsidRDefault="00147D33" w:rsidP="00817FAB">
            <w:pPr>
              <w:rPr>
                <w:rFonts w:ascii="Gill Sans MT" w:hAnsi="Gill Sans MT"/>
                <w:sz w:val="24"/>
                <w:szCs w:val="24"/>
              </w:rPr>
            </w:pPr>
            <w:r w:rsidRPr="0083110F">
              <w:rPr>
                <w:rFonts w:ascii="Gill Sans MT" w:hAnsi="Gill Sans MT"/>
                <w:sz w:val="24"/>
                <w:szCs w:val="24"/>
              </w:rPr>
              <w:t xml:space="preserve">Making birds (year 1 &amp;2 Cycle A) and Stick Transformation </w:t>
            </w:r>
            <w:r w:rsidR="008E69B2" w:rsidRPr="0083110F">
              <w:rPr>
                <w:rFonts w:ascii="Gill Sans MT" w:hAnsi="Gill Sans MT"/>
                <w:sz w:val="24"/>
                <w:szCs w:val="24"/>
              </w:rPr>
              <w:t>Project (Year 1&amp;2 Cycle B)</w:t>
            </w:r>
          </w:p>
        </w:tc>
      </w:tr>
      <w:tr w:rsidR="00817FAB" w:rsidRPr="00517C98" w14:paraId="0BC48C56" w14:textId="77777777" w:rsidTr="003079B4">
        <w:trPr>
          <w:trHeight w:val="806"/>
        </w:trPr>
        <w:tc>
          <w:tcPr>
            <w:tcW w:w="2068" w:type="dxa"/>
            <w:shd w:val="clear" w:color="auto" w:fill="9CC2E5" w:themeFill="accent5" w:themeFillTint="99"/>
          </w:tcPr>
          <w:p w14:paraId="1FD34A39" w14:textId="48040C9D"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Key Knowledge</w:t>
            </w:r>
          </w:p>
          <w:p w14:paraId="5E64B90D" w14:textId="752B8190"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(Substantive)</w:t>
            </w:r>
          </w:p>
          <w:p w14:paraId="4C04A009" w14:textId="77777777" w:rsidR="00817FAB" w:rsidRPr="00517C98" w:rsidRDefault="00817FAB" w:rsidP="00817FAB">
            <w:pPr>
              <w:jc w:val="center"/>
              <w:rPr>
                <w:rFonts w:ascii="Century Gothic" w:hAnsi="Century Gothic"/>
                <w:sz w:val="28"/>
                <w:szCs w:val="28"/>
              </w:rPr>
            </w:pPr>
          </w:p>
          <w:p w14:paraId="797D53A9" w14:textId="07D330D2" w:rsidR="00817FAB" w:rsidRPr="00517C98" w:rsidRDefault="00817FAB" w:rsidP="00817FAB">
            <w:pPr>
              <w:jc w:val="center"/>
              <w:rPr>
                <w:rFonts w:ascii="Century Gothic" w:hAnsi="Century Gothic"/>
                <w:sz w:val="28"/>
                <w:szCs w:val="28"/>
              </w:rPr>
            </w:pPr>
          </w:p>
        </w:tc>
        <w:tc>
          <w:tcPr>
            <w:tcW w:w="4251" w:type="dxa"/>
          </w:tcPr>
          <w:p w14:paraId="666B311D"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 xml:space="preserve">Understand that charcoal is a drawing medium that lends itself to </w:t>
            </w:r>
            <w:proofErr w:type="gramStart"/>
            <w:r w:rsidRPr="0083110F">
              <w:rPr>
                <w:rFonts w:ascii="Gill Sans MT" w:hAnsi="Gill Sans MT"/>
                <w:sz w:val="24"/>
                <w:szCs w:val="24"/>
              </w:rPr>
              <w:t>loose</w:t>
            </w:r>
            <w:proofErr w:type="gramEnd"/>
            <w:r w:rsidRPr="0083110F">
              <w:rPr>
                <w:rFonts w:ascii="Gill Sans MT" w:hAnsi="Gill Sans MT"/>
                <w:sz w:val="24"/>
                <w:szCs w:val="24"/>
              </w:rPr>
              <w:t>, gestural marks made on a larger scale</w:t>
            </w:r>
          </w:p>
          <w:p w14:paraId="39481F25"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Understand charcoal and earth pigment were our first drawing tools as humans</w:t>
            </w:r>
          </w:p>
          <w:p w14:paraId="1EDFA0B7"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Know that Chiaroscuro means “light/dark” and we can use the concept to explore tone in drawings.</w:t>
            </w:r>
          </w:p>
          <w:p w14:paraId="042550E5"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Continue to build understanding that sketchbooks are places for personal experimentation.</w:t>
            </w:r>
          </w:p>
          <w:p w14:paraId="269D0E73"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Understand that the way each persons’ sketchbook looks is unique to them</w:t>
            </w:r>
          </w:p>
          <w:p w14:paraId="3E2D5821" w14:textId="6C9AAD59" w:rsidR="00817FAB" w:rsidRPr="0083110F" w:rsidRDefault="00817FAB" w:rsidP="00817FAB">
            <w:pPr>
              <w:rPr>
                <w:rFonts w:ascii="Gill Sans MT" w:hAnsi="Gill Sans MT"/>
                <w:sz w:val="24"/>
                <w:szCs w:val="24"/>
              </w:rPr>
            </w:pPr>
            <w:r w:rsidRPr="0083110F">
              <w:rPr>
                <w:rFonts w:ascii="Gill Sans MT" w:hAnsi="Gill Sans MT"/>
                <w:sz w:val="24"/>
                <w:szCs w:val="24"/>
              </w:rPr>
              <w:t>Look at the work of an artist who uses gestural marks which convey movement, illustrators and makers who take inspiration from literature, painters who also use textiles and artists who animate their work.</w:t>
            </w:r>
          </w:p>
          <w:p w14:paraId="57FF6A30" w14:textId="28869A80" w:rsidR="00817FAB" w:rsidRPr="0083110F" w:rsidRDefault="00817FAB" w:rsidP="00817FAB">
            <w:pPr>
              <w:rPr>
                <w:rFonts w:ascii="Gill Sans MT" w:hAnsi="Gill Sans MT"/>
                <w:sz w:val="24"/>
                <w:szCs w:val="24"/>
              </w:rPr>
            </w:pPr>
          </w:p>
        </w:tc>
        <w:tc>
          <w:tcPr>
            <w:tcW w:w="4405" w:type="dxa"/>
          </w:tcPr>
          <w:p w14:paraId="5F795713"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Understand that we can combine collage with other disciplines such as drawing, printmaking and making.</w:t>
            </w:r>
          </w:p>
          <w:p w14:paraId="0048FA49" w14:textId="77777777" w:rsidR="00817FAB" w:rsidRPr="0083110F" w:rsidRDefault="00817FAB" w:rsidP="00817FAB">
            <w:pPr>
              <w:rPr>
                <w:rFonts w:ascii="Gill Sans MT" w:hAnsi="Gill Sans MT"/>
                <w:sz w:val="24"/>
                <w:szCs w:val="24"/>
              </w:rPr>
            </w:pPr>
          </w:p>
          <w:p w14:paraId="36BF72E1"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Understand that mono print can be used effectively to create prints which use line. That screen prints can be used to create prints which use thicker lines and / or shapes</w:t>
            </w:r>
          </w:p>
          <w:p w14:paraId="22E7CC80"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Understand that we can combine collage with other disciplines such as drawing, printmaking and making.</w:t>
            </w:r>
          </w:p>
          <w:p w14:paraId="7D7E8AAD" w14:textId="4927A39D" w:rsidR="00817FAB" w:rsidRPr="0083110F" w:rsidRDefault="00817FAB" w:rsidP="00817FAB">
            <w:pPr>
              <w:rPr>
                <w:rFonts w:ascii="Gill Sans MT" w:hAnsi="Gill Sans MT"/>
                <w:sz w:val="24"/>
                <w:szCs w:val="24"/>
              </w:rPr>
            </w:pPr>
            <w:r w:rsidRPr="0083110F">
              <w:rPr>
                <w:rFonts w:ascii="Gill Sans MT" w:hAnsi="Gill Sans MT"/>
                <w:sz w:val="24"/>
                <w:szCs w:val="24"/>
              </w:rPr>
              <w:t>Deconstruct and discuss an original artwork, using the sketchbooks to make visual notes to nurture pupils own creative response to the work. (all)</w:t>
            </w:r>
          </w:p>
          <w:p w14:paraId="6270367D" w14:textId="77777777" w:rsidR="00817FAB" w:rsidRPr="0083110F" w:rsidRDefault="00817FAB" w:rsidP="00817FAB">
            <w:pPr>
              <w:rPr>
                <w:rFonts w:ascii="Gill Sans MT" w:hAnsi="Gill Sans MT"/>
                <w:sz w:val="24"/>
                <w:szCs w:val="24"/>
              </w:rPr>
            </w:pPr>
          </w:p>
          <w:p w14:paraId="7C998D93" w14:textId="279D8E7E" w:rsidR="00817FAB" w:rsidRPr="0083110F" w:rsidRDefault="00817FAB" w:rsidP="00817FAB">
            <w:pPr>
              <w:rPr>
                <w:rFonts w:ascii="Gill Sans MT" w:hAnsi="Gill Sans MT"/>
                <w:sz w:val="24"/>
                <w:szCs w:val="24"/>
              </w:rPr>
            </w:pPr>
          </w:p>
        </w:tc>
        <w:tc>
          <w:tcPr>
            <w:tcW w:w="4788" w:type="dxa"/>
          </w:tcPr>
          <w:p w14:paraId="69B094F5"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Understand we may all have different responses in terms of our thoughts and the things we make. That we may share similarities. Understand all responses are valid (all)</w:t>
            </w:r>
          </w:p>
          <w:p w14:paraId="1FC98DDD" w14:textId="77777777" w:rsidR="00817FAB" w:rsidRPr="0083110F" w:rsidRDefault="00817FAB" w:rsidP="00817FAB">
            <w:pPr>
              <w:rPr>
                <w:rFonts w:ascii="Gill Sans MT" w:hAnsi="Gill Sans MT"/>
                <w:sz w:val="24"/>
                <w:szCs w:val="24"/>
              </w:rPr>
            </w:pPr>
          </w:p>
          <w:p w14:paraId="7058281B"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Understand that many makers use other artforms as inspiration, such as literature, film, drama or music.</w:t>
            </w:r>
          </w:p>
          <w:p w14:paraId="44EF1816"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Understand that when we make sculpture by moulding with our fingers it is called modelling (an additive process).</w:t>
            </w:r>
          </w:p>
          <w:p w14:paraId="411C8CF8"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That clay and Modroc are soft materials which finally dry/set hard.</w:t>
            </w:r>
          </w:p>
          <w:p w14:paraId="6069E7AF"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An armature is an interior framework which support a sculpture.</w:t>
            </w:r>
          </w:p>
          <w:p w14:paraId="038A53B6"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Understand that articulated drawings can be animated.</w:t>
            </w:r>
          </w:p>
          <w:p w14:paraId="3C46F492"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To understand that visual artists look to other artforms for inspiration. (all)</w:t>
            </w:r>
          </w:p>
          <w:p w14:paraId="12047DA4"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 xml:space="preserve">Understand artists often collaborate on projects, bringing different skills together.   </w:t>
            </w:r>
          </w:p>
          <w:p w14:paraId="7B70844C" w14:textId="77777777" w:rsidR="00817FAB" w:rsidRPr="0083110F" w:rsidRDefault="00817FAB" w:rsidP="00817FAB">
            <w:pPr>
              <w:rPr>
                <w:rFonts w:ascii="Gill Sans MT" w:hAnsi="Gill Sans MT"/>
                <w:sz w:val="24"/>
                <w:szCs w:val="24"/>
              </w:rPr>
            </w:pPr>
          </w:p>
          <w:p w14:paraId="29D92DF3" w14:textId="37776BD4" w:rsidR="00817FAB" w:rsidRPr="0083110F" w:rsidRDefault="00817FAB" w:rsidP="00817FAB">
            <w:pPr>
              <w:rPr>
                <w:rFonts w:ascii="Gill Sans MT" w:hAnsi="Gill Sans MT"/>
                <w:sz w:val="24"/>
                <w:szCs w:val="24"/>
              </w:rPr>
            </w:pPr>
          </w:p>
        </w:tc>
      </w:tr>
      <w:tr w:rsidR="00817FAB" w:rsidRPr="00517C98" w14:paraId="53C969F4" w14:textId="77777777" w:rsidTr="003079B4">
        <w:trPr>
          <w:trHeight w:val="1550"/>
        </w:trPr>
        <w:tc>
          <w:tcPr>
            <w:tcW w:w="2068" w:type="dxa"/>
            <w:shd w:val="clear" w:color="auto" w:fill="9CC2E5" w:themeFill="accent5" w:themeFillTint="99"/>
          </w:tcPr>
          <w:p w14:paraId="0EA4A852" w14:textId="21166B39"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lastRenderedPageBreak/>
              <w:t>Key Skills</w:t>
            </w:r>
          </w:p>
          <w:p w14:paraId="741C318F" w14:textId="697677EC"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(Disciplinary)</w:t>
            </w:r>
          </w:p>
          <w:p w14:paraId="106A8EFB" w14:textId="77777777" w:rsidR="00817FAB" w:rsidRPr="00517C98" w:rsidRDefault="00817FAB" w:rsidP="00817FAB">
            <w:pPr>
              <w:jc w:val="center"/>
              <w:rPr>
                <w:rFonts w:ascii="Century Gothic" w:hAnsi="Century Gothic"/>
                <w:sz w:val="28"/>
                <w:szCs w:val="28"/>
              </w:rPr>
            </w:pPr>
          </w:p>
          <w:p w14:paraId="0860BE52" w14:textId="5DDA07D0" w:rsidR="00817FAB" w:rsidRPr="00517C98" w:rsidRDefault="00817FAB" w:rsidP="00817FAB">
            <w:pPr>
              <w:jc w:val="center"/>
              <w:rPr>
                <w:rFonts w:ascii="Century Gothic" w:hAnsi="Century Gothic"/>
                <w:sz w:val="28"/>
                <w:szCs w:val="28"/>
              </w:rPr>
            </w:pPr>
          </w:p>
        </w:tc>
        <w:tc>
          <w:tcPr>
            <w:tcW w:w="4251" w:type="dxa"/>
          </w:tcPr>
          <w:p w14:paraId="59267481"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     Make marks using charcoal using hands as tools. Explore qualities of mark available using charcoal.</w:t>
            </w:r>
          </w:p>
          <w:p w14:paraId="0C5E5DE6" w14:textId="2F9780B6" w:rsidR="00817FAB" w:rsidRPr="0083110F" w:rsidRDefault="00817FAB" w:rsidP="00817FAB">
            <w:pPr>
              <w:rPr>
                <w:rFonts w:ascii="Gill Sans MT" w:hAnsi="Gill Sans MT"/>
                <w:sz w:val="24"/>
                <w:szCs w:val="24"/>
              </w:rPr>
            </w:pPr>
            <w:r w:rsidRPr="0083110F">
              <w:rPr>
                <w:rFonts w:ascii="Gill Sans MT" w:hAnsi="Gill Sans MT"/>
                <w:sz w:val="24"/>
                <w:szCs w:val="24"/>
              </w:rPr>
              <w:t xml:space="preserve">-    Option to explore making gestural drawings with charcoal using the whole body (link to dance).  </w:t>
            </w:r>
          </w:p>
          <w:p w14:paraId="7A4D1F93" w14:textId="23459D86" w:rsidR="00817FAB" w:rsidRPr="0083110F" w:rsidRDefault="00817FAB" w:rsidP="00817FAB">
            <w:pPr>
              <w:rPr>
                <w:rFonts w:ascii="Gill Sans MT" w:hAnsi="Gill Sans MT"/>
                <w:sz w:val="24"/>
                <w:szCs w:val="24"/>
              </w:rPr>
            </w:pPr>
            <w:r w:rsidRPr="0083110F">
              <w:rPr>
                <w:rFonts w:ascii="Gill Sans MT" w:hAnsi="Gill Sans MT"/>
                <w:sz w:val="24"/>
                <w:szCs w:val="24"/>
              </w:rPr>
              <w:t>-   Make charcoal drawings which explore Chiaroscuro and which explore narrative/drama through lighting/shadow (link to drama).</w:t>
            </w:r>
          </w:p>
          <w:p w14:paraId="6DC60E64" w14:textId="77777777" w:rsidR="00817FAB" w:rsidRPr="0083110F" w:rsidRDefault="00817FAB" w:rsidP="00817FAB">
            <w:pPr>
              <w:rPr>
                <w:rFonts w:ascii="Gill Sans MT" w:hAnsi="Gill Sans MT"/>
                <w:sz w:val="24"/>
                <w:szCs w:val="24"/>
              </w:rPr>
            </w:pPr>
          </w:p>
          <w:p w14:paraId="725A8D77" w14:textId="342C7521"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Develop mark making skills.</w:t>
            </w:r>
          </w:p>
          <w:p w14:paraId="0CF4BBC7" w14:textId="6437D667"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Make visual notes using a variety of media using the “Show Me What You See” technique when looking at other artists work to help consolidate learning and make the experience your own (sketchbook)</w:t>
            </w:r>
          </w:p>
          <w:p w14:paraId="1C80C6D6" w14:textId="5891D442"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Work in sketchbooks to:</w:t>
            </w:r>
          </w:p>
          <w:p w14:paraId="69F5A167" w14:textId="08F37238"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Explore the qualities of charcoal.</w:t>
            </w:r>
          </w:p>
          <w:p w14:paraId="11C08167" w14:textId="77777777" w:rsidR="00817FAB" w:rsidRPr="0083110F" w:rsidRDefault="00817FAB" w:rsidP="00817FAB">
            <w:pPr>
              <w:rPr>
                <w:rFonts w:ascii="Gill Sans MT" w:hAnsi="Gill Sans MT"/>
                <w:sz w:val="24"/>
                <w:szCs w:val="24"/>
              </w:rPr>
            </w:pPr>
            <w:r w:rsidRPr="0083110F">
              <w:rPr>
                <w:rFonts w:ascii="Gill Sans MT" w:hAnsi="Gill Sans MT"/>
                <w:sz w:val="24"/>
                <w:szCs w:val="24"/>
              </w:rPr>
              <w:t>Reflect upon the artists’ work, and share your response verbally (“I liked… I didn’t understand… it reminded me of…”).</w:t>
            </w:r>
          </w:p>
          <w:p w14:paraId="07C448EF" w14:textId="30E4C739" w:rsidR="00817FAB" w:rsidRPr="0083110F" w:rsidRDefault="00817FAB" w:rsidP="00817FAB">
            <w:pPr>
              <w:rPr>
                <w:rFonts w:ascii="Gill Sans MT" w:hAnsi="Gill Sans MT"/>
                <w:sz w:val="24"/>
                <w:szCs w:val="24"/>
              </w:rPr>
            </w:pPr>
            <w:r w:rsidRPr="0083110F">
              <w:rPr>
                <w:rFonts w:ascii="Gill Sans MT" w:hAnsi="Gill Sans MT"/>
                <w:sz w:val="24"/>
                <w:szCs w:val="24"/>
              </w:rPr>
              <w:t>(all)</w:t>
            </w:r>
          </w:p>
          <w:p w14:paraId="62AD5903" w14:textId="77777777" w:rsidR="00817FAB" w:rsidRPr="0083110F" w:rsidRDefault="00817FAB" w:rsidP="00817FAB">
            <w:pPr>
              <w:rPr>
                <w:rFonts w:ascii="Gill Sans MT" w:hAnsi="Gill Sans MT"/>
                <w:sz w:val="24"/>
                <w:szCs w:val="24"/>
              </w:rPr>
            </w:pPr>
          </w:p>
          <w:p w14:paraId="44C82646" w14:textId="77777777" w:rsidR="00817FAB" w:rsidRPr="0083110F" w:rsidRDefault="00817FAB" w:rsidP="00817FAB">
            <w:pPr>
              <w:rPr>
                <w:rFonts w:ascii="Gill Sans MT" w:hAnsi="Gill Sans MT"/>
                <w:sz w:val="24"/>
                <w:szCs w:val="24"/>
              </w:rPr>
            </w:pPr>
          </w:p>
          <w:p w14:paraId="02721793" w14:textId="369EFD0B" w:rsidR="00817FAB" w:rsidRPr="0083110F" w:rsidRDefault="00817FAB" w:rsidP="00817FAB">
            <w:pPr>
              <w:rPr>
                <w:rFonts w:ascii="Gill Sans MT" w:hAnsi="Gill Sans MT"/>
                <w:sz w:val="24"/>
                <w:szCs w:val="24"/>
              </w:rPr>
            </w:pPr>
          </w:p>
        </w:tc>
        <w:tc>
          <w:tcPr>
            <w:tcW w:w="4405" w:type="dxa"/>
          </w:tcPr>
          <w:p w14:paraId="101BCA03" w14:textId="1A7D1293"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Present your own artwork (journey and any final outcome), reflect and share verbally (“I enjoyed… This went well… I would have liked… next time I might...). Talk about intention.  (all)</w:t>
            </w:r>
          </w:p>
          <w:p w14:paraId="020FA8D0" w14:textId="704EC654"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Cut shapes from paper (free hand) and use as elements with which to collage, combined with printmaking (see column 3 “printmaking”) to make a creative response to an original artwork. Explore positive and negative shapes, line, colour and composition.</w:t>
            </w:r>
          </w:p>
          <w:p w14:paraId="50495262" w14:textId="38C73F70"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Use mono print or screen print over collaged work to make a creative response to an original artwork. Consider use of layers to develop meaning.</w:t>
            </w:r>
          </w:p>
          <w:p w14:paraId="08EA48F8" w14:textId="244EF4AD"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Use mono print or screen print over collaged work to make a creative response to an original artwork. Consider use of layers to develop meaning.</w:t>
            </w:r>
          </w:p>
          <w:p w14:paraId="0E199DC6" w14:textId="2D659AE4"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Brainstorm animation ideas.</w:t>
            </w:r>
          </w:p>
          <w:p w14:paraId="62C03A3A" w14:textId="4E7C667E"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 xml:space="preserve">Share responses to </w:t>
            </w:r>
            <w:proofErr w:type="gramStart"/>
            <w:r w:rsidRPr="0083110F">
              <w:rPr>
                <w:rFonts w:ascii="Gill Sans MT" w:hAnsi="Gill Sans MT"/>
                <w:sz w:val="24"/>
                <w:szCs w:val="24"/>
              </w:rPr>
              <w:t>classmates</w:t>
            </w:r>
            <w:proofErr w:type="gramEnd"/>
            <w:r w:rsidRPr="0083110F">
              <w:rPr>
                <w:rFonts w:ascii="Gill Sans MT" w:hAnsi="Gill Sans MT"/>
                <w:sz w:val="24"/>
                <w:szCs w:val="24"/>
              </w:rPr>
              <w:t xml:space="preserve"> work, appreciating similarities and differences. Listen to feedback about your own work and </w:t>
            </w:r>
            <w:proofErr w:type="gramStart"/>
            <w:r w:rsidRPr="0083110F">
              <w:rPr>
                <w:rFonts w:ascii="Gill Sans MT" w:hAnsi="Gill Sans MT"/>
                <w:sz w:val="24"/>
                <w:szCs w:val="24"/>
              </w:rPr>
              <w:t>respond  (</w:t>
            </w:r>
            <w:proofErr w:type="gramEnd"/>
            <w:r w:rsidRPr="0083110F">
              <w:rPr>
                <w:rFonts w:ascii="Gill Sans MT" w:hAnsi="Gill Sans MT"/>
                <w:sz w:val="24"/>
                <w:szCs w:val="24"/>
              </w:rPr>
              <w:t>all)</w:t>
            </w:r>
          </w:p>
          <w:p w14:paraId="6DFF1653" w14:textId="16838889" w:rsidR="00817FAB" w:rsidRPr="0083110F" w:rsidRDefault="00817FAB" w:rsidP="00817FAB">
            <w:pPr>
              <w:rPr>
                <w:rFonts w:ascii="Gill Sans MT" w:hAnsi="Gill Sans MT"/>
                <w:sz w:val="24"/>
                <w:szCs w:val="24"/>
              </w:rPr>
            </w:pPr>
          </w:p>
        </w:tc>
        <w:tc>
          <w:tcPr>
            <w:tcW w:w="4788" w:type="dxa"/>
          </w:tcPr>
          <w:p w14:paraId="1A256CCC" w14:textId="133505FD" w:rsidR="00817FAB" w:rsidRPr="0083110F" w:rsidRDefault="00817FAB" w:rsidP="00817FAB">
            <w:pPr>
              <w:rPr>
                <w:rFonts w:ascii="Gill Sans MT" w:hAnsi="Gill Sans MT"/>
                <w:sz w:val="24"/>
                <w:szCs w:val="24"/>
              </w:rPr>
            </w:pPr>
            <w:r w:rsidRPr="0083110F">
              <w:rPr>
                <w:rFonts w:ascii="Gill Sans MT" w:hAnsi="Gill Sans MT"/>
                <w:sz w:val="24"/>
                <w:szCs w:val="24"/>
              </w:rPr>
              <w:t>Work collaboratively to present outcomes to others where appropriate. Present as a team.  (all)</w:t>
            </w:r>
          </w:p>
          <w:p w14:paraId="72F0CB37" w14:textId="68D46572"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Make an armature to support the sculpture.</w:t>
            </w:r>
          </w:p>
          <w:p w14:paraId="60BBB8A7" w14:textId="54847BEC"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 xml:space="preserve">Use Modroc or </w:t>
            </w:r>
            <w:proofErr w:type="gramStart"/>
            <w:r w:rsidRPr="0083110F">
              <w:rPr>
                <w:rFonts w:ascii="Gill Sans MT" w:hAnsi="Gill Sans MT"/>
                <w:sz w:val="24"/>
                <w:szCs w:val="24"/>
              </w:rPr>
              <w:t>air dry</w:t>
            </w:r>
            <w:proofErr w:type="gramEnd"/>
            <w:r w:rsidRPr="0083110F">
              <w:rPr>
                <w:rFonts w:ascii="Gill Sans MT" w:hAnsi="Gill Sans MT"/>
                <w:sz w:val="24"/>
                <w:szCs w:val="24"/>
              </w:rPr>
              <w:t xml:space="preserve"> clay to model characters inspired by literature. Consider form, texture, character, structure.</w:t>
            </w:r>
          </w:p>
          <w:p w14:paraId="15989093" w14:textId="5B38FFD8" w:rsidR="00817FAB" w:rsidRPr="0083110F" w:rsidRDefault="00817FAB" w:rsidP="00817FAB">
            <w:pPr>
              <w:pStyle w:val="ListParagraph"/>
              <w:numPr>
                <w:ilvl w:val="0"/>
                <w:numId w:val="7"/>
              </w:numPr>
              <w:rPr>
                <w:rFonts w:ascii="Gill Sans MT" w:hAnsi="Gill Sans MT"/>
                <w:sz w:val="24"/>
                <w:szCs w:val="24"/>
              </w:rPr>
            </w:pPr>
            <w:r w:rsidRPr="0083110F">
              <w:rPr>
                <w:rFonts w:ascii="Gill Sans MT" w:hAnsi="Gill Sans MT"/>
                <w:sz w:val="24"/>
                <w:szCs w:val="24"/>
              </w:rPr>
              <w:t>Use paint, mixing colours, to complete the sculpture inspired by literature (see column 6 “making”).</w:t>
            </w:r>
          </w:p>
          <w:p w14:paraId="287CC472" w14:textId="77777777" w:rsidR="00817FAB" w:rsidRPr="0083110F" w:rsidRDefault="00817FAB" w:rsidP="00F525D3">
            <w:pPr>
              <w:ind w:left="360"/>
              <w:rPr>
                <w:rFonts w:ascii="Gill Sans MT" w:hAnsi="Gill Sans MT"/>
                <w:sz w:val="24"/>
                <w:szCs w:val="24"/>
              </w:rPr>
            </w:pPr>
          </w:p>
          <w:p w14:paraId="6E0869A2" w14:textId="660F1ABD" w:rsidR="00817FAB" w:rsidRPr="0083110F" w:rsidRDefault="00817FAB" w:rsidP="00817FAB">
            <w:pPr>
              <w:rPr>
                <w:rFonts w:ascii="Gill Sans MT" w:hAnsi="Gill Sans MT"/>
                <w:sz w:val="24"/>
                <w:szCs w:val="24"/>
              </w:rPr>
            </w:pPr>
          </w:p>
        </w:tc>
      </w:tr>
      <w:tr w:rsidR="00817FAB" w:rsidRPr="00517C98" w14:paraId="34ACE6BD" w14:textId="77777777" w:rsidTr="0006188D">
        <w:trPr>
          <w:trHeight w:val="1266"/>
        </w:trPr>
        <w:tc>
          <w:tcPr>
            <w:tcW w:w="2068" w:type="dxa"/>
            <w:shd w:val="clear" w:color="auto" w:fill="9CC2E5" w:themeFill="accent5" w:themeFillTint="99"/>
          </w:tcPr>
          <w:p w14:paraId="60FD0F8C" w14:textId="5619D2F2"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 xml:space="preserve">Possible- sequence of lessons – </w:t>
            </w:r>
            <w:r w:rsidRPr="00517C98">
              <w:rPr>
                <w:rFonts w:ascii="Century Gothic" w:hAnsi="Century Gothic"/>
                <w:sz w:val="28"/>
                <w:szCs w:val="28"/>
              </w:rPr>
              <w:lastRenderedPageBreak/>
              <w:t>enquiry questions?</w:t>
            </w:r>
          </w:p>
          <w:p w14:paraId="0E48768B" w14:textId="088E952A"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 xml:space="preserve"> 1-6?</w:t>
            </w:r>
          </w:p>
        </w:tc>
        <w:tc>
          <w:tcPr>
            <w:tcW w:w="4251" w:type="dxa"/>
          </w:tcPr>
          <w:p w14:paraId="0C732B37" w14:textId="6D5A21E0" w:rsidR="00817FAB" w:rsidRPr="0083110F" w:rsidRDefault="00D678E7" w:rsidP="00D678E7">
            <w:pPr>
              <w:pStyle w:val="ListParagraph"/>
              <w:numPr>
                <w:ilvl w:val="0"/>
                <w:numId w:val="7"/>
              </w:numPr>
              <w:rPr>
                <w:rFonts w:ascii="Gill Sans MT" w:hAnsi="Gill Sans MT"/>
                <w:sz w:val="24"/>
                <w:szCs w:val="24"/>
              </w:rPr>
            </w:pPr>
            <w:r w:rsidRPr="0083110F">
              <w:rPr>
                <w:rFonts w:ascii="Gill Sans MT" w:hAnsi="Gill Sans MT"/>
                <w:sz w:val="24"/>
                <w:szCs w:val="24"/>
              </w:rPr>
              <w:lastRenderedPageBreak/>
              <w:t xml:space="preserve">Introduce Laura McKendry and drawings of dogs. Discuss and contrast with Edgar Degas. </w:t>
            </w:r>
          </w:p>
          <w:p w14:paraId="3FE13CF8" w14:textId="06CD886A" w:rsidR="00D678E7" w:rsidRPr="0083110F" w:rsidRDefault="00D678E7" w:rsidP="00D678E7">
            <w:pPr>
              <w:pStyle w:val="ListParagraph"/>
              <w:numPr>
                <w:ilvl w:val="0"/>
                <w:numId w:val="7"/>
              </w:numPr>
              <w:rPr>
                <w:rFonts w:ascii="Gill Sans MT" w:hAnsi="Gill Sans MT"/>
                <w:sz w:val="24"/>
                <w:szCs w:val="24"/>
              </w:rPr>
            </w:pPr>
            <w:r w:rsidRPr="0083110F">
              <w:rPr>
                <w:rFonts w:ascii="Gill Sans MT" w:hAnsi="Gill Sans MT"/>
                <w:sz w:val="24"/>
                <w:szCs w:val="24"/>
              </w:rPr>
              <w:t>Using large paper explore with charcoal.</w:t>
            </w:r>
          </w:p>
          <w:p w14:paraId="15F702DB" w14:textId="34C99D31" w:rsidR="00D678E7" w:rsidRPr="0083110F" w:rsidRDefault="00D678E7" w:rsidP="00D678E7">
            <w:pPr>
              <w:pStyle w:val="ListParagraph"/>
              <w:numPr>
                <w:ilvl w:val="0"/>
                <w:numId w:val="7"/>
              </w:numPr>
              <w:rPr>
                <w:rFonts w:ascii="Gill Sans MT" w:hAnsi="Gill Sans MT"/>
                <w:sz w:val="24"/>
                <w:szCs w:val="24"/>
              </w:rPr>
            </w:pPr>
            <w:r w:rsidRPr="0083110F">
              <w:rPr>
                <w:rFonts w:ascii="Gill Sans MT" w:hAnsi="Gill Sans MT"/>
                <w:sz w:val="24"/>
                <w:szCs w:val="24"/>
              </w:rPr>
              <w:lastRenderedPageBreak/>
              <w:t>Experiment with mark making to create shape and tone</w:t>
            </w:r>
          </w:p>
          <w:p w14:paraId="35A02FC7" w14:textId="47E9B306" w:rsidR="00D678E7" w:rsidRPr="0083110F" w:rsidRDefault="00D678E7" w:rsidP="00D678E7">
            <w:pPr>
              <w:pStyle w:val="ListParagraph"/>
              <w:numPr>
                <w:ilvl w:val="0"/>
                <w:numId w:val="7"/>
              </w:numPr>
              <w:rPr>
                <w:rFonts w:ascii="Gill Sans MT" w:hAnsi="Gill Sans MT"/>
                <w:sz w:val="24"/>
                <w:szCs w:val="24"/>
              </w:rPr>
            </w:pPr>
            <w:r w:rsidRPr="0083110F">
              <w:rPr>
                <w:rFonts w:ascii="Gill Sans MT" w:hAnsi="Gill Sans MT"/>
                <w:sz w:val="24"/>
                <w:szCs w:val="24"/>
              </w:rPr>
              <w:t xml:space="preserve">Inspire mark making using charcoal and handprint looking at caveman art. </w:t>
            </w:r>
          </w:p>
          <w:p w14:paraId="35311235" w14:textId="448A94B9" w:rsidR="00D678E7" w:rsidRPr="0083110F" w:rsidRDefault="00D678E7" w:rsidP="00D678E7">
            <w:pPr>
              <w:pStyle w:val="ListParagraph"/>
              <w:numPr>
                <w:ilvl w:val="0"/>
                <w:numId w:val="7"/>
              </w:numPr>
              <w:rPr>
                <w:rFonts w:ascii="Gill Sans MT" w:hAnsi="Gill Sans MT"/>
                <w:sz w:val="24"/>
                <w:szCs w:val="24"/>
              </w:rPr>
            </w:pPr>
            <w:r w:rsidRPr="0083110F">
              <w:rPr>
                <w:rFonts w:ascii="Gill Sans MT" w:hAnsi="Gill Sans MT"/>
                <w:sz w:val="24"/>
                <w:szCs w:val="24"/>
              </w:rPr>
              <w:t xml:space="preserve">Choose a project: </w:t>
            </w:r>
            <w:proofErr w:type="spellStart"/>
            <w:r w:rsidRPr="0083110F">
              <w:rPr>
                <w:rFonts w:ascii="Gill Sans MT" w:hAnsi="Gill Sans MT"/>
                <w:sz w:val="24"/>
                <w:szCs w:val="24"/>
              </w:rPr>
              <w:t>e.g</w:t>
            </w:r>
            <w:proofErr w:type="spellEnd"/>
            <w:r w:rsidRPr="0083110F">
              <w:rPr>
                <w:rFonts w:ascii="Gill Sans MT" w:hAnsi="Gill Sans MT"/>
                <w:sz w:val="24"/>
                <w:szCs w:val="24"/>
              </w:rPr>
              <w:t xml:space="preserve"> charcoal and drama/ dance, drawing by torchlight, set design</w:t>
            </w:r>
          </w:p>
          <w:p w14:paraId="137856C0" w14:textId="0E670C55" w:rsidR="00D678E7" w:rsidRPr="0083110F" w:rsidRDefault="00D678E7" w:rsidP="00D678E7">
            <w:pPr>
              <w:pStyle w:val="ListParagraph"/>
              <w:numPr>
                <w:ilvl w:val="0"/>
                <w:numId w:val="7"/>
              </w:numPr>
              <w:rPr>
                <w:rFonts w:ascii="Gill Sans MT" w:hAnsi="Gill Sans MT"/>
                <w:sz w:val="24"/>
                <w:szCs w:val="24"/>
              </w:rPr>
            </w:pPr>
            <w:r w:rsidRPr="0083110F">
              <w:rPr>
                <w:rFonts w:ascii="Gill Sans MT" w:hAnsi="Gill Sans MT"/>
                <w:sz w:val="24"/>
                <w:szCs w:val="24"/>
              </w:rPr>
              <w:t>Share reflect and celebrate</w:t>
            </w:r>
          </w:p>
          <w:p w14:paraId="0CF867EC" w14:textId="7E19D3DA" w:rsidR="00D678E7" w:rsidRPr="0083110F" w:rsidRDefault="00D678E7" w:rsidP="00817FAB">
            <w:pPr>
              <w:rPr>
                <w:rFonts w:ascii="Gill Sans MT" w:hAnsi="Gill Sans MT"/>
                <w:sz w:val="24"/>
                <w:szCs w:val="24"/>
              </w:rPr>
            </w:pPr>
          </w:p>
        </w:tc>
        <w:tc>
          <w:tcPr>
            <w:tcW w:w="4405" w:type="dxa"/>
          </w:tcPr>
          <w:p w14:paraId="69FB03DA" w14:textId="05B33E4E" w:rsidR="00E00AC7" w:rsidRPr="0083110F" w:rsidRDefault="00E00AC7" w:rsidP="00E00AC7">
            <w:pPr>
              <w:pStyle w:val="Heading4"/>
              <w:numPr>
                <w:ilvl w:val="0"/>
                <w:numId w:val="7"/>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lastRenderedPageBreak/>
              <w:t>Choose a painting or artwork which you would like to explore. This might be a painting in a local museum </w:t>
            </w:r>
          </w:p>
          <w:p w14:paraId="2590A7BC" w14:textId="704B9973" w:rsidR="00E00AC7" w:rsidRPr="0083110F" w:rsidRDefault="00E00AC7" w:rsidP="00E00AC7">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lastRenderedPageBreak/>
              <w:t xml:space="preserve">Working in sketchbooks help </w:t>
            </w:r>
            <w:proofErr w:type="gramStart"/>
            <w:r w:rsidRPr="0083110F">
              <w:rPr>
                <w:rFonts w:ascii="Gill Sans MT" w:eastAsiaTheme="minorHAnsi" w:hAnsi="Gill Sans MT" w:cstheme="minorBidi"/>
                <w:b w:val="0"/>
                <w:bCs w:val="0"/>
                <w:lang w:eastAsia="en-US"/>
              </w:rPr>
              <w:t>pupil’s</w:t>
            </w:r>
            <w:proofErr w:type="gramEnd"/>
            <w:r w:rsidRPr="0083110F">
              <w:rPr>
                <w:rFonts w:ascii="Gill Sans MT" w:eastAsiaTheme="minorHAnsi" w:hAnsi="Gill Sans MT" w:cstheme="minorBidi"/>
                <w:b w:val="0"/>
                <w:bCs w:val="0"/>
                <w:lang w:eastAsia="en-US"/>
              </w:rPr>
              <w:t xml:space="preserve"> visually explore your chosen artwork.</w:t>
            </w:r>
          </w:p>
          <w:p w14:paraId="003AE950" w14:textId="3C5419AE" w:rsidR="00E00AC7" w:rsidRPr="0083110F" w:rsidRDefault="00E00AC7" w:rsidP="00E00AC7">
            <w:pPr>
              <w:pStyle w:val="Heading4"/>
              <w:numPr>
                <w:ilvl w:val="0"/>
                <w:numId w:val="7"/>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Introduce pupils to the work of African American artist Romare Bearden who was influenced by patchwork quilts derived from African-American slave crafts and the work of Matisse.</w:t>
            </w:r>
          </w:p>
          <w:p w14:paraId="76374D86" w14:textId="7F6BE9D9" w:rsidR="00E00AC7" w:rsidRPr="0083110F" w:rsidRDefault="00E00AC7" w:rsidP="00E00AC7">
            <w:pPr>
              <w:pStyle w:val="Heading4"/>
              <w:numPr>
                <w:ilvl w:val="0"/>
                <w:numId w:val="7"/>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Provide pupils with coloured paper and invite them to start cutting out shapes made in response to the original artwork.</w:t>
            </w:r>
          </w:p>
          <w:p w14:paraId="4E2EB9FE" w14:textId="6369FCFF" w:rsidR="00E00AC7" w:rsidRPr="0083110F" w:rsidRDefault="00E00AC7" w:rsidP="00E00AC7">
            <w:pPr>
              <w:pStyle w:val="Heading4"/>
              <w:numPr>
                <w:ilvl w:val="0"/>
                <w:numId w:val="7"/>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Invite pupils to begin to lay down their cut elements to make collaged compositions,</w:t>
            </w:r>
          </w:p>
          <w:p w14:paraId="52924F78" w14:textId="4AAA76FF" w:rsidR="00E00AC7" w:rsidRPr="0083110F" w:rsidRDefault="00E00AC7" w:rsidP="00E00AC7">
            <w:pPr>
              <w:pStyle w:val="Heading4"/>
              <w:numPr>
                <w:ilvl w:val="0"/>
                <w:numId w:val="7"/>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The final stage of the project is to add further detail to the artwork by working over the collaged elements. </w:t>
            </w:r>
          </w:p>
          <w:p w14:paraId="2E645224" w14:textId="2B9565F3" w:rsidR="00E00AC7" w:rsidRPr="0083110F" w:rsidRDefault="00E00AC7" w:rsidP="00E00AC7">
            <w:pPr>
              <w:pStyle w:val="Heading4"/>
              <w:numPr>
                <w:ilvl w:val="0"/>
                <w:numId w:val="7"/>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Finally use mono printing or stencils with the collage</w:t>
            </w:r>
          </w:p>
          <w:p w14:paraId="27A1E3ED" w14:textId="5A940219" w:rsidR="00E00AC7" w:rsidRPr="0083110F" w:rsidRDefault="00E00AC7" w:rsidP="00E00AC7">
            <w:pPr>
              <w:pStyle w:val="Heading4"/>
              <w:numPr>
                <w:ilvl w:val="0"/>
                <w:numId w:val="7"/>
              </w:numPr>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xml:space="preserve">Share and reflect upon the work created. </w:t>
            </w:r>
          </w:p>
          <w:p w14:paraId="1E68B8DD" w14:textId="77777777" w:rsidR="00E00AC7" w:rsidRPr="0083110F" w:rsidRDefault="00E00AC7" w:rsidP="00E00AC7">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p>
          <w:p w14:paraId="1F4AB615" w14:textId="77777777" w:rsidR="00E00AC7" w:rsidRPr="0083110F" w:rsidRDefault="00E00AC7" w:rsidP="00E00AC7">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p>
          <w:p w14:paraId="6ED2D883" w14:textId="397FA0E1" w:rsidR="00E00AC7" w:rsidRPr="0083110F" w:rsidRDefault="00E00AC7" w:rsidP="00E00AC7">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p>
          <w:p w14:paraId="30B78FC5" w14:textId="325AF395" w:rsidR="00817FAB" w:rsidRPr="0083110F" w:rsidRDefault="00817FAB" w:rsidP="00817FAB">
            <w:pPr>
              <w:rPr>
                <w:rFonts w:ascii="Gill Sans MT" w:hAnsi="Gill Sans MT"/>
                <w:sz w:val="24"/>
                <w:szCs w:val="24"/>
              </w:rPr>
            </w:pPr>
          </w:p>
        </w:tc>
        <w:tc>
          <w:tcPr>
            <w:tcW w:w="4788" w:type="dxa"/>
          </w:tcPr>
          <w:p w14:paraId="29B2EF69" w14:textId="24FE8708" w:rsidR="00687A3A" w:rsidRPr="0083110F" w:rsidRDefault="00687A3A" w:rsidP="00687A3A">
            <w:pPr>
              <w:pStyle w:val="ListParagraph"/>
              <w:numPr>
                <w:ilvl w:val="0"/>
                <w:numId w:val="7"/>
              </w:numPr>
              <w:rPr>
                <w:rFonts w:ascii="Gill Sans MT" w:hAnsi="Gill Sans MT"/>
                <w:sz w:val="24"/>
                <w:szCs w:val="24"/>
              </w:rPr>
            </w:pPr>
            <w:r w:rsidRPr="0083110F">
              <w:rPr>
                <w:rFonts w:ascii="Gill Sans MT" w:hAnsi="Gill Sans MT"/>
                <w:sz w:val="24"/>
                <w:szCs w:val="24"/>
              </w:rPr>
              <w:lastRenderedPageBreak/>
              <w:t xml:space="preserve">Introduce the Illustrator </w:t>
            </w:r>
            <w:proofErr w:type="spellStart"/>
            <w:r w:rsidRPr="0083110F">
              <w:rPr>
                <w:rFonts w:ascii="Gill Sans MT" w:hAnsi="Gill Sans MT"/>
                <w:sz w:val="24"/>
                <w:szCs w:val="24"/>
              </w:rPr>
              <w:t>Inbal</w:t>
            </w:r>
            <w:proofErr w:type="spellEnd"/>
            <w:r w:rsidRPr="0083110F">
              <w:rPr>
                <w:rFonts w:ascii="Gill Sans MT" w:hAnsi="Gill Sans MT"/>
                <w:sz w:val="24"/>
                <w:szCs w:val="24"/>
              </w:rPr>
              <w:t xml:space="preserve"> Leitner and hear how she used a sketchbook to develop characters and artwork</w:t>
            </w:r>
          </w:p>
          <w:p w14:paraId="45CED8CF" w14:textId="2B60553E" w:rsidR="00687A3A" w:rsidRPr="0083110F" w:rsidRDefault="00687A3A" w:rsidP="00687A3A">
            <w:pPr>
              <w:pStyle w:val="ListParagraph"/>
              <w:numPr>
                <w:ilvl w:val="0"/>
                <w:numId w:val="7"/>
              </w:numPr>
              <w:rPr>
                <w:rFonts w:ascii="Gill Sans MT" w:hAnsi="Gill Sans MT"/>
                <w:sz w:val="24"/>
                <w:szCs w:val="24"/>
              </w:rPr>
            </w:pPr>
            <w:r w:rsidRPr="0083110F">
              <w:rPr>
                <w:rFonts w:ascii="Gill Sans MT" w:hAnsi="Gill Sans MT"/>
                <w:sz w:val="24"/>
                <w:szCs w:val="24"/>
              </w:rPr>
              <w:t xml:space="preserve">see how Rosie made a whole 3D set inspired by Roald Dahl’s book, and </w:t>
            </w:r>
            <w:r w:rsidRPr="0083110F">
              <w:rPr>
                <w:rFonts w:ascii="Gill Sans MT" w:hAnsi="Gill Sans MT"/>
                <w:sz w:val="24"/>
                <w:szCs w:val="24"/>
              </w:rPr>
              <w:lastRenderedPageBreak/>
              <w:t>how she used sketchbooks to help develop and refine her ideas.</w:t>
            </w:r>
          </w:p>
          <w:p w14:paraId="12A4E1EE" w14:textId="77777777" w:rsidR="00687A3A" w:rsidRPr="0083110F" w:rsidRDefault="00687A3A" w:rsidP="00687A3A">
            <w:pPr>
              <w:pStyle w:val="ListParagraph"/>
              <w:numPr>
                <w:ilvl w:val="0"/>
                <w:numId w:val="7"/>
              </w:numPr>
              <w:rPr>
                <w:rFonts w:ascii="Gill Sans MT" w:hAnsi="Gill Sans MT"/>
                <w:sz w:val="24"/>
                <w:szCs w:val="24"/>
              </w:rPr>
            </w:pPr>
          </w:p>
          <w:p w14:paraId="0BAFE526" w14:textId="1C0B2FAE" w:rsidR="00687A3A" w:rsidRPr="0083110F" w:rsidRDefault="00687A3A" w:rsidP="00687A3A">
            <w:pPr>
              <w:pStyle w:val="ListParagraph"/>
              <w:numPr>
                <w:ilvl w:val="0"/>
                <w:numId w:val="7"/>
              </w:numPr>
              <w:rPr>
                <w:rFonts w:ascii="Gill Sans MT" w:hAnsi="Gill Sans MT"/>
                <w:sz w:val="24"/>
                <w:szCs w:val="24"/>
              </w:rPr>
            </w:pPr>
            <w:r w:rsidRPr="0083110F">
              <w:rPr>
                <w:rFonts w:ascii="Gill Sans MT" w:hAnsi="Gill Sans MT"/>
                <w:sz w:val="24"/>
                <w:szCs w:val="24"/>
              </w:rPr>
              <w:t>see how Rosie Hurley made a whole 3D set inspired by Roald Dahl’s book, and how she used sketchbooks to help develop and refine her ideas.</w:t>
            </w:r>
          </w:p>
          <w:p w14:paraId="637182F2" w14:textId="2E1A5B4D" w:rsidR="00687A3A" w:rsidRPr="0083110F" w:rsidRDefault="00687A3A" w:rsidP="00687A3A">
            <w:pPr>
              <w:pStyle w:val="ListParagraph"/>
              <w:numPr>
                <w:ilvl w:val="0"/>
                <w:numId w:val="7"/>
              </w:numPr>
              <w:rPr>
                <w:rFonts w:ascii="Gill Sans MT" w:hAnsi="Gill Sans MT"/>
                <w:sz w:val="24"/>
                <w:szCs w:val="24"/>
              </w:rPr>
            </w:pPr>
            <w:r w:rsidRPr="0083110F">
              <w:rPr>
                <w:rFonts w:ascii="Gill Sans MT" w:hAnsi="Gill Sans MT"/>
                <w:sz w:val="24"/>
                <w:szCs w:val="24"/>
              </w:rPr>
              <w:t>Use sketchbooks for “</w:t>
            </w:r>
            <w:hyperlink r:id="rId8" w:history="1">
              <w:r w:rsidRPr="0083110F">
                <w:rPr>
                  <w:rFonts w:ascii="Gill Sans MT" w:hAnsi="Gill Sans MT"/>
                  <w:sz w:val="24"/>
                  <w:szCs w:val="24"/>
                </w:rPr>
                <w:t>Making Visual Notes</w:t>
              </w:r>
            </w:hyperlink>
            <w:r w:rsidRPr="0083110F">
              <w:rPr>
                <w:rFonts w:ascii="Gill Sans MT" w:hAnsi="Gill Sans MT"/>
                <w:sz w:val="24"/>
                <w:szCs w:val="24"/>
              </w:rPr>
              <w:t>” about techniques and ideas which seem important to the class. </w:t>
            </w:r>
          </w:p>
          <w:p w14:paraId="6CDBBD90" w14:textId="7AE1FE17" w:rsidR="00687A3A" w:rsidRPr="0083110F" w:rsidRDefault="00687A3A" w:rsidP="00687A3A">
            <w:pPr>
              <w:pStyle w:val="ListParagraph"/>
              <w:numPr>
                <w:ilvl w:val="0"/>
                <w:numId w:val="7"/>
              </w:numPr>
              <w:rPr>
                <w:rFonts w:ascii="Gill Sans MT" w:hAnsi="Gill Sans MT"/>
                <w:sz w:val="24"/>
                <w:szCs w:val="24"/>
              </w:rPr>
            </w:pPr>
            <w:r w:rsidRPr="0083110F">
              <w:rPr>
                <w:rFonts w:ascii="Gill Sans MT" w:hAnsi="Gill Sans MT"/>
                <w:sz w:val="24"/>
                <w:szCs w:val="24"/>
              </w:rPr>
              <w:t>Try three simple exercises to help children draw from life, and explore how we might use exaggeration as a tool to help us convey </w:t>
            </w:r>
            <w:r w:rsidRPr="0083110F">
              <w:rPr>
                <w:rFonts w:ascii="Gill Sans MT" w:hAnsi="Gill Sans MT"/>
                <w:i/>
                <w:iCs/>
                <w:sz w:val="24"/>
                <w:szCs w:val="24"/>
              </w:rPr>
              <w:t>the intention</w:t>
            </w:r>
            <w:r w:rsidRPr="0083110F">
              <w:rPr>
                <w:rFonts w:ascii="Gill Sans MT" w:hAnsi="Gill Sans MT"/>
                <w:sz w:val="24"/>
                <w:szCs w:val="24"/>
              </w:rPr>
              <w:t> of our drawing.</w:t>
            </w:r>
          </w:p>
          <w:p w14:paraId="07963EE9" w14:textId="00041484" w:rsidR="00687A3A" w:rsidRPr="0083110F" w:rsidRDefault="00687A3A" w:rsidP="00687A3A">
            <w:pPr>
              <w:pStyle w:val="ListParagraph"/>
              <w:numPr>
                <w:ilvl w:val="0"/>
                <w:numId w:val="7"/>
              </w:numPr>
              <w:rPr>
                <w:rFonts w:ascii="Gill Sans MT" w:hAnsi="Gill Sans MT"/>
                <w:sz w:val="24"/>
                <w:szCs w:val="24"/>
              </w:rPr>
            </w:pPr>
            <w:r w:rsidRPr="0083110F">
              <w:rPr>
                <w:rFonts w:ascii="Gill Sans MT" w:hAnsi="Gill Sans MT"/>
                <w:sz w:val="24"/>
                <w:szCs w:val="24"/>
              </w:rPr>
              <w:t>Choose a piece of literature or poem then either:</w:t>
            </w:r>
          </w:p>
          <w:p w14:paraId="21D543E8" w14:textId="77777777" w:rsidR="00687A3A" w:rsidRPr="0083110F" w:rsidRDefault="00687A3A" w:rsidP="00687A3A">
            <w:pPr>
              <w:pStyle w:val="ListParagraph"/>
              <w:numPr>
                <w:ilvl w:val="0"/>
                <w:numId w:val="7"/>
              </w:numPr>
              <w:rPr>
                <w:rFonts w:ascii="Gill Sans MT" w:hAnsi="Gill Sans MT"/>
                <w:sz w:val="24"/>
                <w:szCs w:val="24"/>
              </w:rPr>
            </w:pPr>
            <w:r w:rsidRPr="0083110F">
              <w:rPr>
                <w:rFonts w:ascii="Gill Sans MT" w:hAnsi="Gill Sans MT"/>
                <w:sz w:val="24"/>
                <w:szCs w:val="24"/>
              </w:rPr>
              <w:t xml:space="preserve">make a 3d sculptural character, </w:t>
            </w:r>
          </w:p>
          <w:p w14:paraId="410C7CE8" w14:textId="1142F6B1" w:rsidR="00687A3A" w:rsidRPr="0083110F" w:rsidRDefault="00687A3A" w:rsidP="00687A3A">
            <w:pPr>
              <w:pStyle w:val="ListParagraph"/>
              <w:rPr>
                <w:rFonts w:ascii="Gill Sans MT" w:hAnsi="Gill Sans MT"/>
                <w:sz w:val="24"/>
                <w:szCs w:val="24"/>
              </w:rPr>
            </w:pPr>
            <w:r w:rsidRPr="0083110F">
              <w:rPr>
                <w:rFonts w:ascii="Gill Sans MT" w:hAnsi="Gill Sans MT"/>
                <w:sz w:val="24"/>
                <w:szCs w:val="24"/>
              </w:rPr>
              <w:t>or create sculptures from plasticine and found materials or make hanging sculptures. </w:t>
            </w:r>
          </w:p>
          <w:p w14:paraId="5F1DA5EF" w14:textId="53BAEBD3" w:rsidR="00687A3A" w:rsidRPr="0083110F" w:rsidRDefault="00687A3A" w:rsidP="00687A3A">
            <w:pPr>
              <w:pStyle w:val="ListParagraph"/>
              <w:numPr>
                <w:ilvl w:val="0"/>
                <w:numId w:val="7"/>
              </w:numPr>
              <w:rPr>
                <w:rFonts w:ascii="Gill Sans MT" w:hAnsi="Gill Sans MT"/>
                <w:sz w:val="24"/>
                <w:szCs w:val="24"/>
              </w:rPr>
            </w:pPr>
            <w:r w:rsidRPr="0083110F">
              <w:rPr>
                <w:rFonts w:ascii="Gill Sans MT" w:hAnsi="Gill Sans MT"/>
                <w:sz w:val="24"/>
                <w:szCs w:val="24"/>
              </w:rPr>
              <w:t>Display all work including sketchbooks so that pupils and teachers can appreciate the work.</w:t>
            </w:r>
          </w:p>
          <w:p w14:paraId="0D13338A" w14:textId="391CF7F7" w:rsidR="00817FAB" w:rsidRPr="0083110F" w:rsidRDefault="00817FAB" w:rsidP="00687A3A">
            <w:pPr>
              <w:rPr>
                <w:rFonts w:ascii="Gill Sans MT" w:hAnsi="Gill Sans MT"/>
                <w:sz w:val="24"/>
                <w:szCs w:val="24"/>
              </w:rPr>
            </w:pPr>
          </w:p>
        </w:tc>
      </w:tr>
      <w:tr w:rsidR="00817FAB" w:rsidRPr="00517C98" w14:paraId="404D54C4" w14:textId="77777777" w:rsidTr="003079B4">
        <w:trPr>
          <w:trHeight w:val="1687"/>
        </w:trPr>
        <w:tc>
          <w:tcPr>
            <w:tcW w:w="2068" w:type="dxa"/>
            <w:shd w:val="clear" w:color="auto" w:fill="9CC2E5" w:themeFill="accent5" w:themeFillTint="99"/>
          </w:tcPr>
          <w:p w14:paraId="3B1F19B2" w14:textId="77777777"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lastRenderedPageBreak/>
              <w:t>End of unit goals</w:t>
            </w:r>
          </w:p>
          <w:p w14:paraId="681C9D93" w14:textId="2BE065A5"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Suggested assessment task?</w:t>
            </w:r>
          </w:p>
        </w:tc>
        <w:tc>
          <w:tcPr>
            <w:tcW w:w="4251" w:type="dxa"/>
          </w:tcPr>
          <w:p w14:paraId="2CD60418" w14:textId="708CF287" w:rsidR="00817FAB" w:rsidRPr="0083110F" w:rsidRDefault="00046C52" w:rsidP="00817FAB">
            <w:pPr>
              <w:rPr>
                <w:rFonts w:ascii="Gill Sans MT" w:hAnsi="Gill Sans MT"/>
                <w:sz w:val="24"/>
                <w:szCs w:val="24"/>
              </w:rPr>
            </w:pPr>
            <w:r w:rsidRPr="0083110F">
              <w:rPr>
                <w:rFonts w:ascii="Gill Sans MT" w:hAnsi="Gill Sans MT"/>
                <w:sz w:val="24"/>
                <w:szCs w:val="24"/>
              </w:rPr>
              <w:t xml:space="preserve">Teacher to choose a project (suggested options available) with possible curriculum links using charcoal. </w:t>
            </w:r>
            <w:proofErr w:type="spellStart"/>
            <w:r w:rsidRPr="0083110F">
              <w:rPr>
                <w:rFonts w:ascii="Gill Sans MT" w:hAnsi="Gill Sans MT"/>
                <w:sz w:val="24"/>
                <w:szCs w:val="24"/>
              </w:rPr>
              <w:t>E.g</w:t>
            </w:r>
            <w:proofErr w:type="spellEnd"/>
            <w:r w:rsidRPr="0083110F">
              <w:rPr>
                <w:rFonts w:ascii="Gill Sans MT" w:hAnsi="Gill Sans MT"/>
                <w:sz w:val="24"/>
                <w:szCs w:val="24"/>
              </w:rPr>
              <w:t xml:space="preserve"> produce a piece of artwork using hand movements in response to music in charcoal.</w:t>
            </w:r>
          </w:p>
        </w:tc>
        <w:tc>
          <w:tcPr>
            <w:tcW w:w="4405" w:type="dxa"/>
          </w:tcPr>
          <w:p w14:paraId="7E4F4DB7" w14:textId="1626BE60" w:rsidR="008C6902" w:rsidRPr="0083110F" w:rsidRDefault="008C6902" w:rsidP="008C6902">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Pupils lay down their cut elements to make collaged compositions, working on A3 or larger paper.</w:t>
            </w:r>
          </w:p>
          <w:p w14:paraId="43656B61" w14:textId="1E0DEBEC" w:rsidR="008C6902" w:rsidRPr="0083110F" w:rsidRDefault="008C6902" w:rsidP="008C6902">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Encourage children to explore playfully before they decide where to stick shapes down on the page. Pupils are making a creative response (which is personal) to the</w:t>
            </w:r>
            <w:r w:rsidR="00A93BE1" w:rsidRPr="0083110F">
              <w:rPr>
                <w:rFonts w:ascii="Gill Sans MT" w:eastAsiaTheme="minorHAnsi" w:hAnsi="Gill Sans MT" w:cstheme="minorBidi"/>
                <w:b w:val="0"/>
                <w:bCs w:val="0"/>
                <w:lang w:eastAsia="en-US"/>
              </w:rPr>
              <w:t xml:space="preserve"> original</w:t>
            </w:r>
            <w:r w:rsidRPr="0083110F">
              <w:rPr>
                <w:rFonts w:ascii="Gill Sans MT" w:eastAsiaTheme="minorHAnsi" w:hAnsi="Gill Sans MT" w:cstheme="minorBidi"/>
                <w:b w:val="0"/>
                <w:bCs w:val="0"/>
                <w:lang w:eastAsia="en-US"/>
              </w:rPr>
              <w:t xml:space="preserve"> artwork</w:t>
            </w:r>
            <w:r w:rsidR="00A93BE1" w:rsidRPr="0083110F">
              <w:rPr>
                <w:rFonts w:ascii="Gill Sans MT" w:eastAsiaTheme="minorHAnsi" w:hAnsi="Gill Sans MT" w:cstheme="minorBidi"/>
                <w:b w:val="0"/>
                <w:bCs w:val="0"/>
                <w:lang w:eastAsia="en-US"/>
              </w:rPr>
              <w:t xml:space="preserve"> studied</w:t>
            </w:r>
            <w:r w:rsidRPr="0083110F">
              <w:rPr>
                <w:rFonts w:ascii="Gill Sans MT" w:eastAsiaTheme="minorHAnsi" w:hAnsi="Gill Sans MT" w:cstheme="minorBidi"/>
                <w:b w:val="0"/>
                <w:bCs w:val="0"/>
                <w:lang w:eastAsia="en-US"/>
              </w:rPr>
              <w:t>.</w:t>
            </w:r>
            <w:r w:rsidR="00717627" w:rsidRPr="0083110F">
              <w:rPr>
                <w:rFonts w:ascii="Gill Sans MT" w:eastAsiaTheme="minorHAnsi" w:hAnsi="Gill Sans MT" w:cstheme="minorBidi"/>
                <w:b w:val="0"/>
                <w:bCs w:val="0"/>
                <w:lang w:eastAsia="en-US"/>
              </w:rPr>
              <w:t xml:space="preserve"> Final piece will be layered.</w:t>
            </w:r>
          </w:p>
          <w:p w14:paraId="2967D194" w14:textId="2392F14C" w:rsidR="00817FAB" w:rsidRPr="0083110F" w:rsidRDefault="00817FAB" w:rsidP="00817FAB">
            <w:pPr>
              <w:rPr>
                <w:rFonts w:ascii="Gill Sans MT" w:hAnsi="Gill Sans MT"/>
                <w:sz w:val="24"/>
                <w:szCs w:val="24"/>
              </w:rPr>
            </w:pPr>
          </w:p>
        </w:tc>
        <w:tc>
          <w:tcPr>
            <w:tcW w:w="4788" w:type="dxa"/>
          </w:tcPr>
          <w:p w14:paraId="6A7B6553" w14:textId="77777777" w:rsidR="00516A45" w:rsidRPr="0083110F" w:rsidRDefault="00516A45" w:rsidP="00516A45">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xml:space="preserve">Children to </w:t>
            </w:r>
            <w:proofErr w:type="gramStart"/>
            <w:r w:rsidRPr="0083110F">
              <w:rPr>
                <w:rFonts w:ascii="Gill Sans MT" w:eastAsiaTheme="minorHAnsi" w:hAnsi="Gill Sans MT" w:cstheme="minorBidi"/>
                <w:b w:val="0"/>
                <w:bCs w:val="0"/>
                <w:lang w:eastAsia="en-US"/>
              </w:rPr>
              <w:t>either :</w:t>
            </w:r>
            <w:proofErr w:type="gramEnd"/>
          </w:p>
          <w:p w14:paraId="14EA1659" w14:textId="55CE8CB1" w:rsidR="00516A45" w:rsidRPr="0083110F" w:rsidRDefault="00516A45" w:rsidP="00516A45">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explore making work in a variety of media around one text. </w:t>
            </w:r>
          </w:p>
          <w:p w14:paraId="27A0221E" w14:textId="307A1042" w:rsidR="00516A45" w:rsidRPr="0083110F" w:rsidRDefault="00516A45" w:rsidP="00516A45">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make hanging sculptures. </w:t>
            </w:r>
          </w:p>
          <w:p w14:paraId="26933DB9" w14:textId="2183FE9D" w:rsidR="00516A45" w:rsidRPr="0083110F" w:rsidRDefault="00516A45" w:rsidP="00516A45">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create sculptures from plasticine and found materials.</w:t>
            </w:r>
          </w:p>
          <w:p w14:paraId="6A9D5D70" w14:textId="1157A3AE" w:rsidR="00516A45" w:rsidRPr="0083110F" w:rsidRDefault="00516A45" w:rsidP="00516A45">
            <w:pPr>
              <w:pStyle w:val="Heading4"/>
              <w:shd w:val="clear" w:color="auto" w:fill="FFFFFF"/>
              <w:spacing w:before="0" w:beforeAutospacing="0" w:after="0" w:afterAutospacing="0" w:line="360" w:lineRule="atLeast"/>
              <w:outlineLvl w:val="3"/>
              <w:rPr>
                <w:rFonts w:ascii="Gill Sans MT" w:eastAsiaTheme="minorHAnsi" w:hAnsi="Gill Sans MT" w:cstheme="minorBidi"/>
                <w:b w:val="0"/>
                <w:bCs w:val="0"/>
                <w:lang w:eastAsia="en-US"/>
              </w:rPr>
            </w:pPr>
            <w:r w:rsidRPr="0083110F">
              <w:rPr>
                <w:rFonts w:ascii="Gill Sans MT" w:eastAsiaTheme="minorHAnsi" w:hAnsi="Gill Sans MT" w:cstheme="minorBidi"/>
                <w:b w:val="0"/>
                <w:bCs w:val="0"/>
                <w:lang w:eastAsia="en-US"/>
              </w:rPr>
              <w:t xml:space="preserve"> - make a 3d sculptural character.</w:t>
            </w:r>
          </w:p>
          <w:p w14:paraId="0EDFF1D6" w14:textId="51C36C31" w:rsidR="00817FAB" w:rsidRPr="0083110F" w:rsidRDefault="00817FAB" w:rsidP="00817FAB">
            <w:pPr>
              <w:rPr>
                <w:rFonts w:ascii="Gill Sans MT" w:hAnsi="Gill Sans MT"/>
                <w:sz w:val="24"/>
                <w:szCs w:val="24"/>
              </w:rPr>
            </w:pPr>
          </w:p>
        </w:tc>
      </w:tr>
      <w:tr w:rsidR="00817FAB" w:rsidRPr="00517C98" w14:paraId="3B5FF34C" w14:textId="77777777" w:rsidTr="00F56DD4">
        <w:trPr>
          <w:trHeight w:val="1256"/>
        </w:trPr>
        <w:tc>
          <w:tcPr>
            <w:tcW w:w="2068" w:type="dxa"/>
            <w:shd w:val="clear" w:color="auto" w:fill="9CC2E5" w:themeFill="accent5" w:themeFillTint="99"/>
          </w:tcPr>
          <w:p w14:paraId="4971078F" w14:textId="2F6BF065"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Suggestions for the development of greater depth</w:t>
            </w:r>
          </w:p>
        </w:tc>
        <w:tc>
          <w:tcPr>
            <w:tcW w:w="4251" w:type="dxa"/>
          </w:tcPr>
          <w:p w14:paraId="74ACEFEE" w14:textId="77777777" w:rsidR="00817FAB" w:rsidRPr="0083110F" w:rsidRDefault="00F87B30" w:rsidP="00F87B30">
            <w:pPr>
              <w:pStyle w:val="ListParagraph"/>
              <w:numPr>
                <w:ilvl w:val="0"/>
                <w:numId w:val="7"/>
              </w:numPr>
              <w:rPr>
                <w:rFonts w:ascii="Gill Sans MT" w:hAnsi="Gill Sans MT"/>
                <w:sz w:val="24"/>
                <w:szCs w:val="24"/>
              </w:rPr>
            </w:pPr>
            <w:r w:rsidRPr="0083110F">
              <w:rPr>
                <w:rFonts w:ascii="Gill Sans MT" w:hAnsi="Gill Sans MT"/>
                <w:sz w:val="24"/>
                <w:szCs w:val="24"/>
              </w:rPr>
              <w:t>Experiment in ways of creating texture</w:t>
            </w:r>
          </w:p>
          <w:p w14:paraId="103BDC4F" w14:textId="4FF0B369" w:rsidR="00F87B30" w:rsidRPr="0083110F" w:rsidRDefault="00F87B30" w:rsidP="00F87B30">
            <w:pPr>
              <w:pStyle w:val="ListParagraph"/>
              <w:numPr>
                <w:ilvl w:val="0"/>
                <w:numId w:val="7"/>
              </w:numPr>
              <w:rPr>
                <w:rFonts w:ascii="Gill Sans MT" w:hAnsi="Gill Sans MT"/>
                <w:sz w:val="24"/>
                <w:szCs w:val="24"/>
              </w:rPr>
            </w:pPr>
            <w:r w:rsidRPr="0083110F">
              <w:rPr>
                <w:rFonts w:ascii="Gill Sans MT" w:hAnsi="Gill Sans MT"/>
                <w:sz w:val="24"/>
                <w:szCs w:val="24"/>
              </w:rPr>
              <w:t xml:space="preserve">Think about applying the effect of light </w:t>
            </w:r>
          </w:p>
        </w:tc>
        <w:tc>
          <w:tcPr>
            <w:tcW w:w="4405" w:type="dxa"/>
          </w:tcPr>
          <w:p w14:paraId="637F70A1" w14:textId="27197726" w:rsidR="00817FAB" w:rsidRPr="0083110F" w:rsidRDefault="005270EB" w:rsidP="005270EB">
            <w:pPr>
              <w:pStyle w:val="ListParagraph"/>
              <w:numPr>
                <w:ilvl w:val="0"/>
                <w:numId w:val="7"/>
              </w:numPr>
              <w:rPr>
                <w:rFonts w:ascii="Gill Sans MT" w:hAnsi="Gill Sans MT"/>
                <w:sz w:val="24"/>
                <w:szCs w:val="24"/>
              </w:rPr>
            </w:pPr>
            <w:r w:rsidRPr="0083110F">
              <w:rPr>
                <w:rFonts w:ascii="Gill Sans MT" w:hAnsi="Gill Sans MT"/>
                <w:sz w:val="24"/>
                <w:szCs w:val="24"/>
              </w:rPr>
              <w:t>Embellish work using a variety of techniques and materials</w:t>
            </w:r>
          </w:p>
        </w:tc>
        <w:tc>
          <w:tcPr>
            <w:tcW w:w="4788" w:type="dxa"/>
          </w:tcPr>
          <w:p w14:paraId="2B10B797" w14:textId="7687167A" w:rsidR="00817FAB" w:rsidRPr="006A4DFD" w:rsidRDefault="00B31A9C" w:rsidP="006A4DFD">
            <w:pPr>
              <w:pStyle w:val="ListParagraph"/>
              <w:numPr>
                <w:ilvl w:val="0"/>
                <w:numId w:val="7"/>
              </w:numPr>
              <w:rPr>
                <w:rFonts w:ascii="Gill Sans MT" w:hAnsi="Gill Sans MT"/>
                <w:sz w:val="24"/>
                <w:szCs w:val="24"/>
                <w:u w:val="single"/>
              </w:rPr>
            </w:pPr>
            <w:r w:rsidRPr="00B31A9C">
              <w:rPr>
                <w:rFonts w:ascii="Gill Sans MT" w:hAnsi="Gill Sans MT"/>
                <w:sz w:val="24"/>
                <w:szCs w:val="24"/>
              </w:rPr>
              <w:t xml:space="preserve">Make observations about artists and art work and talk about what they can take inspiration from. </w:t>
            </w:r>
          </w:p>
        </w:tc>
      </w:tr>
      <w:tr w:rsidR="00817FAB" w:rsidRPr="00517C98" w14:paraId="53405F6E" w14:textId="77777777" w:rsidTr="003079B4">
        <w:trPr>
          <w:trHeight w:val="1327"/>
        </w:trPr>
        <w:tc>
          <w:tcPr>
            <w:tcW w:w="2068" w:type="dxa"/>
            <w:shd w:val="clear" w:color="auto" w:fill="9CC2E5" w:themeFill="accent5" w:themeFillTint="99"/>
          </w:tcPr>
          <w:p w14:paraId="71B9BB9E" w14:textId="01BDF364"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Enrichment opportunities</w:t>
            </w:r>
          </w:p>
        </w:tc>
        <w:tc>
          <w:tcPr>
            <w:tcW w:w="4251" w:type="dxa"/>
          </w:tcPr>
          <w:p w14:paraId="7D5F831F" w14:textId="1B62A411" w:rsidR="00817FAB" w:rsidRPr="0083110F" w:rsidRDefault="00817FAB" w:rsidP="00817FAB">
            <w:pPr>
              <w:rPr>
                <w:rFonts w:ascii="Gill Sans MT" w:hAnsi="Gill Sans MT"/>
                <w:sz w:val="24"/>
                <w:szCs w:val="24"/>
              </w:rPr>
            </w:pPr>
          </w:p>
        </w:tc>
        <w:tc>
          <w:tcPr>
            <w:tcW w:w="4405" w:type="dxa"/>
          </w:tcPr>
          <w:p w14:paraId="54363DA9" w14:textId="7B1D5D08" w:rsidR="00817FAB" w:rsidRPr="0083110F" w:rsidRDefault="002F360D" w:rsidP="00817FAB">
            <w:pPr>
              <w:rPr>
                <w:rFonts w:ascii="Gill Sans MT" w:hAnsi="Gill Sans MT"/>
                <w:sz w:val="24"/>
                <w:szCs w:val="24"/>
              </w:rPr>
            </w:pPr>
            <w:r w:rsidRPr="0083110F">
              <w:rPr>
                <w:rFonts w:ascii="Gill Sans MT" w:hAnsi="Gill Sans MT"/>
                <w:sz w:val="24"/>
                <w:szCs w:val="24"/>
              </w:rPr>
              <w:t>Museum visit to view a piece of art</w:t>
            </w:r>
          </w:p>
        </w:tc>
        <w:tc>
          <w:tcPr>
            <w:tcW w:w="4788" w:type="dxa"/>
          </w:tcPr>
          <w:p w14:paraId="3FE870E9" w14:textId="34C0CB3E" w:rsidR="00817FAB" w:rsidRPr="0083110F" w:rsidRDefault="00817FAB" w:rsidP="00817FAB">
            <w:pPr>
              <w:rPr>
                <w:rFonts w:ascii="Gill Sans MT" w:hAnsi="Gill Sans MT"/>
                <w:sz w:val="24"/>
                <w:szCs w:val="24"/>
              </w:rPr>
            </w:pPr>
          </w:p>
        </w:tc>
      </w:tr>
      <w:tr w:rsidR="00817FAB" w:rsidRPr="00517C98" w14:paraId="759B6B17" w14:textId="77777777" w:rsidTr="003079B4">
        <w:trPr>
          <w:trHeight w:val="2121"/>
        </w:trPr>
        <w:tc>
          <w:tcPr>
            <w:tcW w:w="2068" w:type="dxa"/>
            <w:shd w:val="clear" w:color="auto" w:fill="9CC2E5" w:themeFill="accent5" w:themeFillTint="99"/>
          </w:tcPr>
          <w:p w14:paraId="6799CF0F" w14:textId="0A5F7760"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Links to future learning</w:t>
            </w:r>
          </w:p>
        </w:tc>
        <w:tc>
          <w:tcPr>
            <w:tcW w:w="4251" w:type="dxa"/>
          </w:tcPr>
          <w:p w14:paraId="12A952F6" w14:textId="1521A2B1" w:rsidR="00817FAB" w:rsidRPr="0083110F" w:rsidRDefault="00296D13" w:rsidP="00817FAB">
            <w:pPr>
              <w:rPr>
                <w:rFonts w:ascii="Gill Sans MT" w:hAnsi="Gill Sans MT"/>
                <w:sz w:val="24"/>
                <w:szCs w:val="24"/>
              </w:rPr>
            </w:pPr>
            <w:r w:rsidRPr="0083110F">
              <w:rPr>
                <w:rFonts w:ascii="Gill Sans MT" w:hAnsi="Gill Sans MT"/>
                <w:sz w:val="24"/>
                <w:szCs w:val="24"/>
              </w:rPr>
              <w:t>2D drawing to 3D making (year 5&amp;6</w:t>
            </w:r>
            <w:r w:rsidR="00973B24" w:rsidRPr="0083110F">
              <w:rPr>
                <w:rFonts w:ascii="Gill Sans MT" w:hAnsi="Gill Sans MT"/>
                <w:sz w:val="24"/>
                <w:szCs w:val="24"/>
              </w:rPr>
              <w:t xml:space="preserve"> c</w:t>
            </w:r>
            <w:r w:rsidRPr="0083110F">
              <w:rPr>
                <w:rFonts w:ascii="Gill Sans MT" w:hAnsi="Gill Sans MT"/>
                <w:sz w:val="24"/>
                <w:szCs w:val="24"/>
              </w:rPr>
              <w:t>ycle B)</w:t>
            </w:r>
          </w:p>
        </w:tc>
        <w:tc>
          <w:tcPr>
            <w:tcW w:w="4405" w:type="dxa"/>
          </w:tcPr>
          <w:p w14:paraId="04E0590C" w14:textId="54A1424B" w:rsidR="00817FAB" w:rsidRPr="0083110F" w:rsidRDefault="00193D6A" w:rsidP="00817FAB">
            <w:pPr>
              <w:jc w:val="center"/>
              <w:rPr>
                <w:rFonts w:ascii="Gill Sans MT" w:hAnsi="Gill Sans MT"/>
                <w:sz w:val="24"/>
                <w:szCs w:val="24"/>
              </w:rPr>
            </w:pPr>
            <w:r w:rsidRPr="0083110F">
              <w:rPr>
                <w:rFonts w:ascii="Gill Sans MT" w:hAnsi="Gill Sans MT"/>
                <w:sz w:val="24"/>
                <w:szCs w:val="24"/>
              </w:rPr>
              <w:t xml:space="preserve">Mixed media land and city </w:t>
            </w:r>
            <w:proofErr w:type="spellStart"/>
            <w:r w:rsidRPr="0083110F">
              <w:rPr>
                <w:rFonts w:ascii="Gill Sans MT" w:hAnsi="Gill Sans MT"/>
                <w:sz w:val="24"/>
                <w:szCs w:val="24"/>
              </w:rPr>
              <w:t>scapes</w:t>
            </w:r>
            <w:proofErr w:type="spellEnd"/>
            <w:r w:rsidRPr="0083110F">
              <w:rPr>
                <w:rFonts w:ascii="Gill Sans MT" w:hAnsi="Gill Sans MT"/>
                <w:sz w:val="24"/>
                <w:szCs w:val="24"/>
              </w:rPr>
              <w:t xml:space="preserve"> (year 5 &amp;6 cycle </w:t>
            </w:r>
            <w:r w:rsidR="00973B24" w:rsidRPr="0083110F">
              <w:rPr>
                <w:rFonts w:ascii="Gill Sans MT" w:hAnsi="Gill Sans MT"/>
                <w:sz w:val="24"/>
                <w:szCs w:val="24"/>
              </w:rPr>
              <w:t>A)</w:t>
            </w:r>
          </w:p>
        </w:tc>
        <w:tc>
          <w:tcPr>
            <w:tcW w:w="4788" w:type="dxa"/>
          </w:tcPr>
          <w:p w14:paraId="2DC4E53F" w14:textId="5FE97A20" w:rsidR="00817FAB" w:rsidRPr="0083110F" w:rsidRDefault="001E5B78" w:rsidP="00817FAB">
            <w:pPr>
              <w:rPr>
                <w:rFonts w:ascii="Gill Sans MT" w:hAnsi="Gill Sans MT"/>
                <w:sz w:val="24"/>
                <w:szCs w:val="24"/>
              </w:rPr>
            </w:pPr>
            <w:r w:rsidRPr="0083110F">
              <w:rPr>
                <w:rFonts w:ascii="Gill Sans MT" w:hAnsi="Gill Sans MT"/>
                <w:sz w:val="24"/>
                <w:szCs w:val="24"/>
              </w:rPr>
              <w:t>Activism (year 5 &amp;</w:t>
            </w:r>
            <w:r w:rsidR="003C478E" w:rsidRPr="0083110F">
              <w:rPr>
                <w:rFonts w:ascii="Gill Sans MT" w:hAnsi="Gill Sans MT"/>
                <w:sz w:val="24"/>
                <w:szCs w:val="24"/>
              </w:rPr>
              <w:t xml:space="preserve"> 6 cycle B)</w:t>
            </w:r>
          </w:p>
        </w:tc>
      </w:tr>
    </w:tbl>
    <w:p w14:paraId="7C249888" w14:textId="58FC32A7" w:rsidR="00620A35" w:rsidRPr="00517C98" w:rsidRDefault="00620A35" w:rsidP="00620A35">
      <w:pPr>
        <w:jc w:val="center"/>
        <w:rPr>
          <w:rFonts w:ascii="Gill Sans MT" w:hAnsi="Gill Sans MT"/>
          <w:sz w:val="28"/>
          <w:szCs w:val="28"/>
          <w:u w:val="single"/>
        </w:rPr>
      </w:pPr>
    </w:p>
    <w:sectPr w:rsidR="00620A35" w:rsidRPr="00517C98" w:rsidSect="00FA419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E589F"/>
    <w:multiLevelType w:val="multilevel"/>
    <w:tmpl w:val="11E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17259"/>
    <w:multiLevelType w:val="multilevel"/>
    <w:tmpl w:val="416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36C07"/>
    <w:multiLevelType w:val="hybridMultilevel"/>
    <w:tmpl w:val="21B0B5C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0DE732D"/>
    <w:multiLevelType w:val="hybridMultilevel"/>
    <w:tmpl w:val="C73E3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D573D3"/>
    <w:multiLevelType w:val="hybridMultilevel"/>
    <w:tmpl w:val="21B0B5C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6EE78B9"/>
    <w:multiLevelType w:val="hybridMultilevel"/>
    <w:tmpl w:val="DA28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D82008"/>
    <w:multiLevelType w:val="hybridMultilevel"/>
    <w:tmpl w:val="20941E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69A08BF"/>
    <w:multiLevelType w:val="hybridMultilevel"/>
    <w:tmpl w:val="AD1A638E"/>
    <w:lvl w:ilvl="0" w:tplc="B23E87F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520BC"/>
    <w:multiLevelType w:val="multilevel"/>
    <w:tmpl w:val="FDD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93A25"/>
    <w:multiLevelType w:val="multilevel"/>
    <w:tmpl w:val="B6F4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23959"/>
    <w:multiLevelType w:val="hybridMultilevel"/>
    <w:tmpl w:val="F55A1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3D6E98"/>
    <w:multiLevelType w:val="hybridMultilevel"/>
    <w:tmpl w:val="6726BDEE"/>
    <w:lvl w:ilvl="0" w:tplc="BB9AA72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3"/>
  </w:num>
  <w:num w:numId="5">
    <w:abstractNumId w:val="2"/>
  </w:num>
  <w:num w:numId="6">
    <w:abstractNumId w:val="4"/>
  </w:num>
  <w:num w:numId="7">
    <w:abstractNumId w:val="11"/>
  </w:num>
  <w:num w:numId="8">
    <w:abstractNumId w:val="8"/>
  </w:num>
  <w:num w:numId="9">
    <w:abstractNumId w:val="0"/>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35"/>
    <w:rsid w:val="0000062E"/>
    <w:rsid w:val="00013181"/>
    <w:rsid w:val="00017BAB"/>
    <w:rsid w:val="00017C62"/>
    <w:rsid w:val="00027E87"/>
    <w:rsid w:val="0003584C"/>
    <w:rsid w:val="00046C52"/>
    <w:rsid w:val="0006188D"/>
    <w:rsid w:val="00064E13"/>
    <w:rsid w:val="00091219"/>
    <w:rsid w:val="000B0E12"/>
    <w:rsid w:val="000D1A3E"/>
    <w:rsid w:val="000E2959"/>
    <w:rsid w:val="0013044D"/>
    <w:rsid w:val="00134374"/>
    <w:rsid w:val="00144EAA"/>
    <w:rsid w:val="00147D33"/>
    <w:rsid w:val="0016377A"/>
    <w:rsid w:val="00167C68"/>
    <w:rsid w:val="00187A0B"/>
    <w:rsid w:val="00193D6A"/>
    <w:rsid w:val="001A71E1"/>
    <w:rsid w:val="001B0BEF"/>
    <w:rsid w:val="001B0F90"/>
    <w:rsid w:val="001B3D79"/>
    <w:rsid w:val="001B57FD"/>
    <w:rsid w:val="001B7264"/>
    <w:rsid w:val="001C3A9F"/>
    <w:rsid w:val="001E5B78"/>
    <w:rsid w:val="0020119D"/>
    <w:rsid w:val="00206AB7"/>
    <w:rsid w:val="0022684A"/>
    <w:rsid w:val="00227E19"/>
    <w:rsid w:val="00232784"/>
    <w:rsid w:val="0023646C"/>
    <w:rsid w:val="00236AFE"/>
    <w:rsid w:val="00255B39"/>
    <w:rsid w:val="002713C1"/>
    <w:rsid w:val="002839F7"/>
    <w:rsid w:val="00286591"/>
    <w:rsid w:val="00296D13"/>
    <w:rsid w:val="002A6C4A"/>
    <w:rsid w:val="002C1A28"/>
    <w:rsid w:val="002E0FE7"/>
    <w:rsid w:val="002E1B9D"/>
    <w:rsid w:val="002E4A05"/>
    <w:rsid w:val="002F360D"/>
    <w:rsid w:val="003079B4"/>
    <w:rsid w:val="00356020"/>
    <w:rsid w:val="00362235"/>
    <w:rsid w:val="00370B00"/>
    <w:rsid w:val="003954D7"/>
    <w:rsid w:val="00395996"/>
    <w:rsid w:val="003A0920"/>
    <w:rsid w:val="003A44BD"/>
    <w:rsid w:val="003A63F5"/>
    <w:rsid w:val="003B0CC5"/>
    <w:rsid w:val="003C478E"/>
    <w:rsid w:val="003D5034"/>
    <w:rsid w:val="003F29C6"/>
    <w:rsid w:val="00400D85"/>
    <w:rsid w:val="00403BC7"/>
    <w:rsid w:val="00405B91"/>
    <w:rsid w:val="004160DB"/>
    <w:rsid w:val="00426E3A"/>
    <w:rsid w:val="00426EC3"/>
    <w:rsid w:val="004573B0"/>
    <w:rsid w:val="00463593"/>
    <w:rsid w:val="004A38D4"/>
    <w:rsid w:val="004C7E07"/>
    <w:rsid w:val="004D6A81"/>
    <w:rsid w:val="00516A45"/>
    <w:rsid w:val="00517C98"/>
    <w:rsid w:val="005270EB"/>
    <w:rsid w:val="005313B1"/>
    <w:rsid w:val="00541E83"/>
    <w:rsid w:val="00545090"/>
    <w:rsid w:val="0055326D"/>
    <w:rsid w:val="005640B6"/>
    <w:rsid w:val="00580B3F"/>
    <w:rsid w:val="005877F3"/>
    <w:rsid w:val="00590BA5"/>
    <w:rsid w:val="005B0BE3"/>
    <w:rsid w:val="005B1090"/>
    <w:rsid w:val="005C2887"/>
    <w:rsid w:val="005D0CD9"/>
    <w:rsid w:val="005F3811"/>
    <w:rsid w:val="00604B09"/>
    <w:rsid w:val="00620A35"/>
    <w:rsid w:val="00623E15"/>
    <w:rsid w:val="00631F4C"/>
    <w:rsid w:val="00637BF1"/>
    <w:rsid w:val="00640D3A"/>
    <w:rsid w:val="0064659C"/>
    <w:rsid w:val="0065075F"/>
    <w:rsid w:val="00653481"/>
    <w:rsid w:val="00674794"/>
    <w:rsid w:val="00687600"/>
    <w:rsid w:val="00687A3A"/>
    <w:rsid w:val="006A366C"/>
    <w:rsid w:val="006A4DFD"/>
    <w:rsid w:val="006B47F8"/>
    <w:rsid w:val="006B53E1"/>
    <w:rsid w:val="006C077A"/>
    <w:rsid w:val="006D7DB6"/>
    <w:rsid w:val="00704991"/>
    <w:rsid w:val="0071134C"/>
    <w:rsid w:val="00717627"/>
    <w:rsid w:val="00723672"/>
    <w:rsid w:val="007320D8"/>
    <w:rsid w:val="00735DE6"/>
    <w:rsid w:val="007373BD"/>
    <w:rsid w:val="00742D30"/>
    <w:rsid w:val="007455E1"/>
    <w:rsid w:val="007A11A2"/>
    <w:rsid w:val="007B1467"/>
    <w:rsid w:val="007B20EA"/>
    <w:rsid w:val="007B3A1F"/>
    <w:rsid w:val="007B77B4"/>
    <w:rsid w:val="007B7AA3"/>
    <w:rsid w:val="007C32FD"/>
    <w:rsid w:val="007C71FF"/>
    <w:rsid w:val="007D4860"/>
    <w:rsid w:val="007F038D"/>
    <w:rsid w:val="007F05E5"/>
    <w:rsid w:val="00817FAB"/>
    <w:rsid w:val="008309EB"/>
    <w:rsid w:val="00830C37"/>
    <w:rsid w:val="0083110F"/>
    <w:rsid w:val="00836C08"/>
    <w:rsid w:val="00836CC0"/>
    <w:rsid w:val="00845801"/>
    <w:rsid w:val="00847BB0"/>
    <w:rsid w:val="00856C23"/>
    <w:rsid w:val="00860B53"/>
    <w:rsid w:val="00870B28"/>
    <w:rsid w:val="0088518B"/>
    <w:rsid w:val="008B05BC"/>
    <w:rsid w:val="008C26FD"/>
    <w:rsid w:val="008C6902"/>
    <w:rsid w:val="008C6BBC"/>
    <w:rsid w:val="008E4809"/>
    <w:rsid w:val="008E69B2"/>
    <w:rsid w:val="008E6AD8"/>
    <w:rsid w:val="008F0DAF"/>
    <w:rsid w:val="008F4BCD"/>
    <w:rsid w:val="00902F05"/>
    <w:rsid w:val="009221B2"/>
    <w:rsid w:val="00925563"/>
    <w:rsid w:val="0093015E"/>
    <w:rsid w:val="00930404"/>
    <w:rsid w:val="00950529"/>
    <w:rsid w:val="00963384"/>
    <w:rsid w:val="00973B24"/>
    <w:rsid w:val="0097626D"/>
    <w:rsid w:val="009961DA"/>
    <w:rsid w:val="009B5E79"/>
    <w:rsid w:val="009B7D7D"/>
    <w:rsid w:val="009B7E30"/>
    <w:rsid w:val="009C783B"/>
    <w:rsid w:val="009D1231"/>
    <w:rsid w:val="009E098C"/>
    <w:rsid w:val="00A0557A"/>
    <w:rsid w:val="00A3606A"/>
    <w:rsid w:val="00A85760"/>
    <w:rsid w:val="00A8683E"/>
    <w:rsid w:val="00A93BE1"/>
    <w:rsid w:val="00A95FC6"/>
    <w:rsid w:val="00AC208C"/>
    <w:rsid w:val="00AC4ED9"/>
    <w:rsid w:val="00AE2587"/>
    <w:rsid w:val="00B31A9C"/>
    <w:rsid w:val="00B31F95"/>
    <w:rsid w:val="00B35599"/>
    <w:rsid w:val="00B631D8"/>
    <w:rsid w:val="00B7115D"/>
    <w:rsid w:val="00B72BDF"/>
    <w:rsid w:val="00BA243E"/>
    <w:rsid w:val="00BB4B98"/>
    <w:rsid w:val="00BC7BBB"/>
    <w:rsid w:val="00BD6B2E"/>
    <w:rsid w:val="00BD7A19"/>
    <w:rsid w:val="00BF43FD"/>
    <w:rsid w:val="00C003BA"/>
    <w:rsid w:val="00C16868"/>
    <w:rsid w:val="00C17B41"/>
    <w:rsid w:val="00C30866"/>
    <w:rsid w:val="00C35FF4"/>
    <w:rsid w:val="00C43AA9"/>
    <w:rsid w:val="00C45805"/>
    <w:rsid w:val="00C5038A"/>
    <w:rsid w:val="00C57156"/>
    <w:rsid w:val="00C76846"/>
    <w:rsid w:val="00C84C96"/>
    <w:rsid w:val="00C87FD1"/>
    <w:rsid w:val="00C9339D"/>
    <w:rsid w:val="00CA386C"/>
    <w:rsid w:val="00CA7D00"/>
    <w:rsid w:val="00CC54B8"/>
    <w:rsid w:val="00CE665B"/>
    <w:rsid w:val="00D25B92"/>
    <w:rsid w:val="00D45A27"/>
    <w:rsid w:val="00D678E7"/>
    <w:rsid w:val="00D7368A"/>
    <w:rsid w:val="00D933FB"/>
    <w:rsid w:val="00DF442D"/>
    <w:rsid w:val="00E00AC7"/>
    <w:rsid w:val="00E0183C"/>
    <w:rsid w:val="00E15801"/>
    <w:rsid w:val="00E32038"/>
    <w:rsid w:val="00E33224"/>
    <w:rsid w:val="00E33D88"/>
    <w:rsid w:val="00E402D1"/>
    <w:rsid w:val="00E42EB4"/>
    <w:rsid w:val="00E956F6"/>
    <w:rsid w:val="00EA7FB6"/>
    <w:rsid w:val="00F03DA4"/>
    <w:rsid w:val="00F1701A"/>
    <w:rsid w:val="00F173B8"/>
    <w:rsid w:val="00F30095"/>
    <w:rsid w:val="00F304EE"/>
    <w:rsid w:val="00F32F15"/>
    <w:rsid w:val="00F442E3"/>
    <w:rsid w:val="00F525D3"/>
    <w:rsid w:val="00F56DD4"/>
    <w:rsid w:val="00F65BDE"/>
    <w:rsid w:val="00F76A0D"/>
    <w:rsid w:val="00F8572C"/>
    <w:rsid w:val="00F8700C"/>
    <w:rsid w:val="00F87B30"/>
    <w:rsid w:val="00FA2E93"/>
    <w:rsid w:val="00FA3B75"/>
    <w:rsid w:val="00FA419A"/>
    <w:rsid w:val="00FA5D25"/>
    <w:rsid w:val="00FA6356"/>
    <w:rsid w:val="00FD4DC4"/>
    <w:rsid w:val="00FE000C"/>
    <w:rsid w:val="00FF5B60"/>
    <w:rsid w:val="00FF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E543"/>
  <w15:chartTrackingRefBased/>
  <w15:docId w15:val="{89D8B3D4-5D82-43B4-9F4E-002795E0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01"/>
  </w:style>
  <w:style w:type="paragraph" w:styleId="Heading4">
    <w:name w:val="heading 4"/>
    <w:basedOn w:val="Normal"/>
    <w:link w:val="Heading4Char"/>
    <w:uiPriority w:val="9"/>
    <w:qFormat/>
    <w:rsid w:val="009B7D7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A05"/>
    <w:pPr>
      <w:ind w:left="720"/>
      <w:contextualSpacing/>
    </w:pPr>
  </w:style>
  <w:style w:type="character" w:styleId="Hyperlink">
    <w:name w:val="Hyperlink"/>
    <w:basedOn w:val="DefaultParagraphFont"/>
    <w:uiPriority w:val="99"/>
    <w:semiHidden/>
    <w:unhideWhenUsed/>
    <w:rsid w:val="00F173B8"/>
    <w:rPr>
      <w:color w:val="0000FF"/>
      <w:u w:val="single"/>
    </w:rPr>
  </w:style>
  <w:style w:type="paragraph" w:styleId="BalloonText">
    <w:name w:val="Balloon Text"/>
    <w:basedOn w:val="Normal"/>
    <w:link w:val="BalloonTextChar"/>
    <w:uiPriority w:val="99"/>
    <w:semiHidden/>
    <w:unhideWhenUsed/>
    <w:rsid w:val="002E0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FE7"/>
    <w:rPr>
      <w:rFonts w:ascii="Segoe UI" w:hAnsi="Segoe UI" w:cs="Segoe UI"/>
      <w:sz w:val="18"/>
      <w:szCs w:val="18"/>
    </w:rPr>
  </w:style>
  <w:style w:type="character" w:customStyle="1" w:styleId="Heading4Char">
    <w:name w:val="Heading 4 Char"/>
    <w:basedOn w:val="DefaultParagraphFont"/>
    <w:link w:val="Heading4"/>
    <w:uiPriority w:val="9"/>
    <w:rsid w:val="009B7D7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9B7D7D"/>
    <w:rPr>
      <w:b/>
      <w:bCs/>
    </w:rPr>
  </w:style>
  <w:style w:type="character" w:styleId="Emphasis">
    <w:name w:val="Emphasis"/>
    <w:basedOn w:val="DefaultParagraphFont"/>
    <w:uiPriority w:val="20"/>
    <w:qFormat/>
    <w:rsid w:val="00687A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4398">
      <w:bodyDiv w:val="1"/>
      <w:marLeft w:val="0"/>
      <w:marRight w:val="0"/>
      <w:marTop w:val="0"/>
      <w:marBottom w:val="0"/>
      <w:divBdr>
        <w:top w:val="none" w:sz="0" w:space="0" w:color="auto"/>
        <w:left w:val="none" w:sz="0" w:space="0" w:color="auto"/>
        <w:bottom w:val="none" w:sz="0" w:space="0" w:color="auto"/>
        <w:right w:val="none" w:sz="0" w:space="0" w:color="auto"/>
      </w:divBdr>
    </w:div>
    <w:div w:id="115636649">
      <w:bodyDiv w:val="1"/>
      <w:marLeft w:val="0"/>
      <w:marRight w:val="0"/>
      <w:marTop w:val="0"/>
      <w:marBottom w:val="0"/>
      <w:divBdr>
        <w:top w:val="none" w:sz="0" w:space="0" w:color="auto"/>
        <w:left w:val="none" w:sz="0" w:space="0" w:color="auto"/>
        <w:bottom w:val="none" w:sz="0" w:space="0" w:color="auto"/>
        <w:right w:val="none" w:sz="0" w:space="0" w:color="auto"/>
      </w:divBdr>
    </w:div>
    <w:div w:id="129784150">
      <w:bodyDiv w:val="1"/>
      <w:marLeft w:val="0"/>
      <w:marRight w:val="0"/>
      <w:marTop w:val="0"/>
      <w:marBottom w:val="0"/>
      <w:divBdr>
        <w:top w:val="none" w:sz="0" w:space="0" w:color="auto"/>
        <w:left w:val="none" w:sz="0" w:space="0" w:color="auto"/>
        <w:bottom w:val="none" w:sz="0" w:space="0" w:color="auto"/>
        <w:right w:val="none" w:sz="0" w:space="0" w:color="auto"/>
      </w:divBdr>
    </w:div>
    <w:div w:id="196817587">
      <w:bodyDiv w:val="1"/>
      <w:marLeft w:val="0"/>
      <w:marRight w:val="0"/>
      <w:marTop w:val="0"/>
      <w:marBottom w:val="0"/>
      <w:divBdr>
        <w:top w:val="none" w:sz="0" w:space="0" w:color="auto"/>
        <w:left w:val="none" w:sz="0" w:space="0" w:color="auto"/>
        <w:bottom w:val="none" w:sz="0" w:space="0" w:color="auto"/>
        <w:right w:val="none" w:sz="0" w:space="0" w:color="auto"/>
      </w:divBdr>
    </w:div>
    <w:div w:id="230580047">
      <w:bodyDiv w:val="1"/>
      <w:marLeft w:val="0"/>
      <w:marRight w:val="0"/>
      <w:marTop w:val="0"/>
      <w:marBottom w:val="0"/>
      <w:divBdr>
        <w:top w:val="none" w:sz="0" w:space="0" w:color="auto"/>
        <w:left w:val="none" w:sz="0" w:space="0" w:color="auto"/>
        <w:bottom w:val="none" w:sz="0" w:space="0" w:color="auto"/>
        <w:right w:val="none" w:sz="0" w:space="0" w:color="auto"/>
      </w:divBdr>
    </w:div>
    <w:div w:id="266933428">
      <w:bodyDiv w:val="1"/>
      <w:marLeft w:val="0"/>
      <w:marRight w:val="0"/>
      <w:marTop w:val="0"/>
      <w:marBottom w:val="0"/>
      <w:divBdr>
        <w:top w:val="none" w:sz="0" w:space="0" w:color="auto"/>
        <w:left w:val="none" w:sz="0" w:space="0" w:color="auto"/>
        <w:bottom w:val="none" w:sz="0" w:space="0" w:color="auto"/>
        <w:right w:val="none" w:sz="0" w:space="0" w:color="auto"/>
      </w:divBdr>
    </w:div>
    <w:div w:id="381756939">
      <w:bodyDiv w:val="1"/>
      <w:marLeft w:val="0"/>
      <w:marRight w:val="0"/>
      <w:marTop w:val="0"/>
      <w:marBottom w:val="0"/>
      <w:divBdr>
        <w:top w:val="none" w:sz="0" w:space="0" w:color="auto"/>
        <w:left w:val="none" w:sz="0" w:space="0" w:color="auto"/>
        <w:bottom w:val="none" w:sz="0" w:space="0" w:color="auto"/>
        <w:right w:val="none" w:sz="0" w:space="0" w:color="auto"/>
      </w:divBdr>
    </w:div>
    <w:div w:id="437219047">
      <w:bodyDiv w:val="1"/>
      <w:marLeft w:val="0"/>
      <w:marRight w:val="0"/>
      <w:marTop w:val="0"/>
      <w:marBottom w:val="0"/>
      <w:divBdr>
        <w:top w:val="none" w:sz="0" w:space="0" w:color="auto"/>
        <w:left w:val="none" w:sz="0" w:space="0" w:color="auto"/>
        <w:bottom w:val="none" w:sz="0" w:space="0" w:color="auto"/>
        <w:right w:val="none" w:sz="0" w:space="0" w:color="auto"/>
      </w:divBdr>
    </w:div>
    <w:div w:id="491725376">
      <w:bodyDiv w:val="1"/>
      <w:marLeft w:val="0"/>
      <w:marRight w:val="0"/>
      <w:marTop w:val="0"/>
      <w:marBottom w:val="0"/>
      <w:divBdr>
        <w:top w:val="none" w:sz="0" w:space="0" w:color="auto"/>
        <w:left w:val="none" w:sz="0" w:space="0" w:color="auto"/>
        <w:bottom w:val="none" w:sz="0" w:space="0" w:color="auto"/>
        <w:right w:val="none" w:sz="0" w:space="0" w:color="auto"/>
      </w:divBdr>
    </w:div>
    <w:div w:id="544295330">
      <w:bodyDiv w:val="1"/>
      <w:marLeft w:val="0"/>
      <w:marRight w:val="0"/>
      <w:marTop w:val="0"/>
      <w:marBottom w:val="0"/>
      <w:divBdr>
        <w:top w:val="none" w:sz="0" w:space="0" w:color="auto"/>
        <w:left w:val="none" w:sz="0" w:space="0" w:color="auto"/>
        <w:bottom w:val="none" w:sz="0" w:space="0" w:color="auto"/>
        <w:right w:val="none" w:sz="0" w:space="0" w:color="auto"/>
      </w:divBdr>
    </w:div>
    <w:div w:id="677735480">
      <w:bodyDiv w:val="1"/>
      <w:marLeft w:val="0"/>
      <w:marRight w:val="0"/>
      <w:marTop w:val="0"/>
      <w:marBottom w:val="0"/>
      <w:divBdr>
        <w:top w:val="none" w:sz="0" w:space="0" w:color="auto"/>
        <w:left w:val="none" w:sz="0" w:space="0" w:color="auto"/>
        <w:bottom w:val="none" w:sz="0" w:space="0" w:color="auto"/>
        <w:right w:val="none" w:sz="0" w:space="0" w:color="auto"/>
      </w:divBdr>
    </w:div>
    <w:div w:id="811363241">
      <w:bodyDiv w:val="1"/>
      <w:marLeft w:val="0"/>
      <w:marRight w:val="0"/>
      <w:marTop w:val="0"/>
      <w:marBottom w:val="0"/>
      <w:divBdr>
        <w:top w:val="none" w:sz="0" w:space="0" w:color="auto"/>
        <w:left w:val="none" w:sz="0" w:space="0" w:color="auto"/>
        <w:bottom w:val="none" w:sz="0" w:space="0" w:color="auto"/>
        <w:right w:val="none" w:sz="0" w:space="0" w:color="auto"/>
      </w:divBdr>
    </w:div>
    <w:div w:id="840778648">
      <w:bodyDiv w:val="1"/>
      <w:marLeft w:val="0"/>
      <w:marRight w:val="0"/>
      <w:marTop w:val="0"/>
      <w:marBottom w:val="0"/>
      <w:divBdr>
        <w:top w:val="none" w:sz="0" w:space="0" w:color="auto"/>
        <w:left w:val="none" w:sz="0" w:space="0" w:color="auto"/>
        <w:bottom w:val="none" w:sz="0" w:space="0" w:color="auto"/>
        <w:right w:val="none" w:sz="0" w:space="0" w:color="auto"/>
      </w:divBdr>
    </w:div>
    <w:div w:id="900604858">
      <w:bodyDiv w:val="1"/>
      <w:marLeft w:val="0"/>
      <w:marRight w:val="0"/>
      <w:marTop w:val="0"/>
      <w:marBottom w:val="0"/>
      <w:divBdr>
        <w:top w:val="none" w:sz="0" w:space="0" w:color="auto"/>
        <w:left w:val="none" w:sz="0" w:space="0" w:color="auto"/>
        <w:bottom w:val="none" w:sz="0" w:space="0" w:color="auto"/>
        <w:right w:val="none" w:sz="0" w:space="0" w:color="auto"/>
      </w:divBdr>
    </w:div>
    <w:div w:id="942151064">
      <w:bodyDiv w:val="1"/>
      <w:marLeft w:val="0"/>
      <w:marRight w:val="0"/>
      <w:marTop w:val="0"/>
      <w:marBottom w:val="0"/>
      <w:divBdr>
        <w:top w:val="none" w:sz="0" w:space="0" w:color="auto"/>
        <w:left w:val="none" w:sz="0" w:space="0" w:color="auto"/>
        <w:bottom w:val="none" w:sz="0" w:space="0" w:color="auto"/>
        <w:right w:val="none" w:sz="0" w:space="0" w:color="auto"/>
      </w:divBdr>
    </w:div>
    <w:div w:id="952902644">
      <w:bodyDiv w:val="1"/>
      <w:marLeft w:val="0"/>
      <w:marRight w:val="0"/>
      <w:marTop w:val="0"/>
      <w:marBottom w:val="0"/>
      <w:divBdr>
        <w:top w:val="none" w:sz="0" w:space="0" w:color="auto"/>
        <w:left w:val="none" w:sz="0" w:space="0" w:color="auto"/>
        <w:bottom w:val="none" w:sz="0" w:space="0" w:color="auto"/>
        <w:right w:val="none" w:sz="0" w:space="0" w:color="auto"/>
      </w:divBdr>
    </w:div>
    <w:div w:id="1130585846">
      <w:bodyDiv w:val="1"/>
      <w:marLeft w:val="0"/>
      <w:marRight w:val="0"/>
      <w:marTop w:val="0"/>
      <w:marBottom w:val="0"/>
      <w:divBdr>
        <w:top w:val="none" w:sz="0" w:space="0" w:color="auto"/>
        <w:left w:val="none" w:sz="0" w:space="0" w:color="auto"/>
        <w:bottom w:val="none" w:sz="0" w:space="0" w:color="auto"/>
        <w:right w:val="none" w:sz="0" w:space="0" w:color="auto"/>
      </w:divBdr>
    </w:div>
    <w:div w:id="1137255814">
      <w:bodyDiv w:val="1"/>
      <w:marLeft w:val="0"/>
      <w:marRight w:val="0"/>
      <w:marTop w:val="0"/>
      <w:marBottom w:val="0"/>
      <w:divBdr>
        <w:top w:val="none" w:sz="0" w:space="0" w:color="auto"/>
        <w:left w:val="none" w:sz="0" w:space="0" w:color="auto"/>
        <w:bottom w:val="none" w:sz="0" w:space="0" w:color="auto"/>
        <w:right w:val="none" w:sz="0" w:space="0" w:color="auto"/>
      </w:divBdr>
    </w:div>
    <w:div w:id="1215241800">
      <w:bodyDiv w:val="1"/>
      <w:marLeft w:val="0"/>
      <w:marRight w:val="0"/>
      <w:marTop w:val="0"/>
      <w:marBottom w:val="0"/>
      <w:divBdr>
        <w:top w:val="none" w:sz="0" w:space="0" w:color="auto"/>
        <w:left w:val="none" w:sz="0" w:space="0" w:color="auto"/>
        <w:bottom w:val="none" w:sz="0" w:space="0" w:color="auto"/>
        <w:right w:val="none" w:sz="0" w:space="0" w:color="auto"/>
      </w:divBdr>
    </w:div>
    <w:div w:id="1220747216">
      <w:bodyDiv w:val="1"/>
      <w:marLeft w:val="0"/>
      <w:marRight w:val="0"/>
      <w:marTop w:val="0"/>
      <w:marBottom w:val="0"/>
      <w:divBdr>
        <w:top w:val="none" w:sz="0" w:space="0" w:color="auto"/>
        <w:left w:val="none" w:sz="0" w:space="0" w:color="auto"/>
        <w:bottom w:val="none" w:sz="0" w:space="0" w:color="auto"/>
        <w:right w:val="none" w:sz="0" w:space="0" w:color="auto"/>
      </w:divBdr>
    </w:div>
    <w:div w:id="1242448412">
      <w:bodyDiv w:val="1"/>
      <w:marLeft w:val="0"/>
      <w:marRight w:val="0"/>
      <w:marTop w:val="0"/>
      <w:marBottom w:val="0"/>
      <w:divBdr>
        <w:top w:val="none" w:sz="0" w:space="0" w:color="auto"/>
        <w:left w:val="none" w:sz="0" w:space="0" w:color="auto"/>
        <w:bottom w:val="none" w:sz="0" w:space="0" w:color="auto"/>
        <w:right w:val="none" w:sz="0" w:space="0" w:color="auto"/>
      </w:divBdr>
    </w:div>
    <w:div w:id="1284069807">
      <w:bodyDiv w:val="1"/>
      <w:marLeft w:val="0"/>
      <w:marRight w:val="0"/>
      <w:marTop w:val="0"/>
      <w:marBottom w:val="0"/>
      <w:divBdr>
        <w:top w:val="none" w:sz="0" w:space="0" w:color="auto"/>
        <w:left w:val="none" w:sz="0" w:space="0" w:color="auto"/>
        <w:bottom w:val="none" w:sz="0" w:space="0" w:color="auto"/>
        <w:right w:val="none" w:sz="0" w:space="0" w:color="auto"/>
      </w:divBdr>
    </w:div>
    <w:div w:id="1325821902">
      <w:bodyDiv w:val="1"/>
      <w:marLeft w:val="0"/>
      <w:marRight w:val="0"/>
      <w:marTop w:val="0"/>
      <w:marBottom w:val="0"/>
      <w:divBdr>
        <w:top w:val="none" w:sz="0" w:space="0" w:color="auto"/>
        <w:left w:val="none" w:sz="0" w:space="0" w:color="auto"/>
        <w:bottom w:val="none" w:sz="0" w:space="0" w:color="auto"/>
        <w:right w:val="none" w:sz="0" w:space="0" w:color="auto"/>
      </w:divBdr>
    </w:div>
    <w:div w:id="1565674393">
      <w:bodyDiv w:val="1"/>
      <w:marLeft w:val="0"/>
      <w:marRight w:val="0"/>
      <w:marTop w:val="0"/>
      <w:marBottom w:val="0"/>
      <w:divBdr>
        <w:top w:val="none" w:sz="0" w:space="0" w:color="auto"/>
        <w:left w:val="none" w:sz="0" w:space="0" w:color="auto"/>
        <w:bottom w:val="none" w:sz="0" w:space="0" w:color="auto"/>
        <w:right w:val="none" w:sz="0" w:space="0" w:color="auto"/>
      </w:divBdr>
    </w:div>
    <w:div w:id="1618826636">
      <w:bodyDiv w:val="1"/>
      <w:marLeft w:val="0"/>
      <w:marRight w:val="0"/>
      <w:marTop w:val="0"/>
      <w:marBottom w:val="0"/>
      <w:divBdr>
        <w:top w:val="none" w:sz="0" w:space="0" w:color="auto"/>
        <w:left w:val="none" w:sz="0" w:space="0" w:color="auto"/>
        <w:bottom w:val="none" w:sz="0" w:space="0" w:color="auto"/>
        <w:right w:val="none" w:sz="0" w:space="0" w:color="auto"/>
      </w:divBdr>
    </w:div>
    <w:div w:id="1690062471">
      <w:bodyDiv w:val="1"/>
      <w:marLeft w:val="0"/>
      <w:marRight w:val="0"/>
      <w:marTop w:val="0"/>
      <w:marBottom w:val="0"/>
      <w:divBdr>
        <w:top w:val="none" w:sz="0" w:space="0" w:color="auto"/>
        <w:left w:val="none" w:sz="0" w:space="0" w:color="auto"/>
        <w:bottom w:val="none" w:sz="0" w:space="0" w:color="auto"/>
        <w:right w:val="none" w:sz="0" w:space="0" w:color="auto"/>
      </w:divBdr>
    </w:div>
    <w:div w:id="1696157096">
      <w:bodyDiv w:val="1"/>
      <w:marLeft w:val="0"/>
      <w:marRight w:val="0"/>
      <w:marTop w:val="0"/>
      <w:marBottom w:val="0"/>
      <w:divBdr>
        <w:top w:val="none" w:sz="0" w:space="0" w:color="auto"/>
        <w:left w:val="none" w:sz="0" w:space="0" w:color="auto"/>
        <w:bottom w:val="none" w:sz="0" w:space="0" w:color="auto"/>
        <w:right w:val="none" w:sz="0" w:space="0" w:color="auto"/>
      </w:divBdr>
    </w:div>
    <w:div w:id="1732343572">
      <w:bodyDiv w:val="1"/>
      <w:marLeft w:val="0"/>
      <w:marRight w:val="0"/>
      <w:marTop w:val="0"/>
      <w:marBottom w:val="0"/>
      <w:divBdr>
        <w:top w:val="none" w:sz="0" w:space="0" w:color="auto"/>
        <w:left w:val="none" w:sz="0" w:space="0" w:color="auto"/>
        <w:bottom w:val="none" w:sz="0" w:space="0" w:color="auto"/>
        <w:right w:val="none" w:sz="0" w:space="0" w:color="auto"/>
      </w:divBdr>
    </w:div>
    <w:div w:id="1754740649">
      <w:bodyDiv w:val="1"/>
      <w:marLeft w:val="0"/>
      <w:marRight w:val="0"/>
      <w:marTop w:val="0"/>
      <w:marBottom w:val="0"/>
      <w:divBdr>
        <w:top w:val="none" w:sz="0" w:space="0" w:color="auto"/>
        <w:left w:val="none" w:sz="0" w:space="0" w:color="auto"/>
        <w:bottom w:val="none" w:sz="0" w:space="0" w:color="auto"/>
        <w:right w:val="none" w:sz="0" w:space="0" w:color="auto"/>
      </w:divBdr>
    </w:div>
    <w:div w:id="1756440270">
      <w:bodyDiv w:val="1"/>
      <w:marLeft w:val="0"/>
      <w:marRight w:val="0"/>
      <w:marTop w:val="0"/>
      <w:marBottom w:val="0"/>
      <w:divBdr>
        <w:top w:val="none" w:sz="0" w:space="0" w:color="auto"/>
        <w:left w:val="none" w:sz="0" w:space="0" w:color="auto"/>
        <w:bottom w:val="none" w:sz="0" w:space="0" w:color="auto"/>
        <w:right w:val="none" w:sz="0" w:space="0" w:color="auto"/>
      </w:divBdr>
    </w:div>
    <w:div w:id="1781413379">
      <w:bodyDiv w:val="1"/>
      <w:marLeft w:val="0"/>
      <w:marRight w:val="0"/>
      <w:marTop w:val="0"/>
      <w:marBottom w:val="0"/>
      <w:divBdr>
        <w:top w:val="none" w:sz="0" w:space="0" w:color="auto"/>
        <w:left w:val="none" w:sz="0" w:space="0" w:color="auto"/>
        <w:bottom w:val="none" w:sz="0" w:space="0" w:color="auto"/>
        <w:right w:val="none" w:sz="0" w:space="0" w:color="auto"/>
      </w:divBdr>
    </w:div>
    <w:div w:id="1912495571">
      <w:bodyDiv w:val="1"/>
      <w:marLeft w:val="0"/>
      <w:marRight w:val="0"/>
      <w:marTop w:val="0"/>
      <w:marBottom w:val="0"/>
      <w:divBdr>
        <w:top w:val="none" w:sz="0" w:space="0" w:color="auto"/>
        <w:left w:val="none" w:sz="0" w:space="0" w:color="auto"/>
        <w:bottom w:val="none" w:sz="0" w:space="0" w:color="auto"/>
        <w:right w:val="none" w:sz="0" w:space="0" w:color="auto"/>
      </w:divBdr>
    </w:div>
    <w:div w:id="1924026277">
      <w:bodyDiv w:val="1"/>
      <w:marLeft w:val="0"/>
      <w:marRight w:val="0"/>
      <w:marTop w:val="0"/>
      <w:marBottom w:val="0"/>
      <w:divBdr>
        <w:top w:val="none" w:sz="0" w:space="0" w:color="auto"/>
        <w:left w:val="none" w:sz="0" w:space="0" w:color="auto"/>
        <w:bottom w:val="none" w:sz="0" w:space="0" w:color="auto"/>
        <w:right w:val="none" w:sz="0" w:space="0" w:color="auto"/>
      </w:divBdr>
    </w:div>
    <w:div w:id="1999073398">
      <w:bodyDiv w:val="1"/>
      <w:marLeft w:val="0"/>
      <w:marRight w:val="0"/>
      <w:marTop w:val="0"/>
      <w:marBottom w:val="0"/>
      <w:divBdr>
        <w:top w:val="none" w:sz="0" w:space="0" w:color="auto"/>
        <w:left w:val="none" w:sz="0" w:space="0" w:color="auto"/>
        <w:bottom w:val="none" w:sz="0" w:space="0" w:color="auto"/>
        <w:right w:val="none" w:sz="0" w:space="0" w:color="auto"/>
      </w:divBdr>
    </w:div>
    <w:div w:id="20489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art.org.uk/visual-no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C0602543F2441898C021F3D8E9CDD" ma:contentTypeVersion="0" ma:contentTypeDescription="Create a new document." ma:contentTypeScope="" ma:versionID="c60131124b95c1b63dbb8d496a3477cd">
  <xsd:schema xmlns:xsd="http://www.w3.org/2001/XMLSchema" xmlns:xs="http://www.w3.org/2001/XMLSchema" xmlns:p="http://schemas.microsoft.com/office/2006/metadata/properties" targetNamespace="http://schemas.microsoft.com/office/2006/metadata/properties" ma:root="true" ma:fieldsID="3b1ac5fbc71a07b4a7b80d68edebc5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B0073-37B5-4385-B166-5E740B15EEBB}">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231CF8C-A9D0-400B-BC0D-D5DBF3BF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BB26C2-EB46-4043-B98B-F73BD1414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Goggin, Mandy</dc:creator>
  <cp:keywords/>
  <dc:description/>
  <cp:lastModifiedBy>Christina Rose</cp:lastModifiedBy>
  <cp:revision>25</cp:revision>
  <cp:lastPrinted>2023-03-08T14:38:00Z</cp:lastPrinted>
  <dcterms:created xsi:type="dcterms:W3CDTF">2023-09-12T10:40:00Z</dcterms:created>
  <dcterms:modified xsi:type="dcterms:W3CDTF">2023-09-26T12:39:00Z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0x0101009B0C0602543F2441898C021F3D8E9CDD</vt:lpwstr>
  </property>
</Properties>
</file>